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1AC" w:rsidRDefault="007401AC" w:rsidP="007401AC">
      <w:pPr>
        <w:spacing w:line="360" w:lineRule="auto"/>
        <w:jc w:val="center"/>
        <w:rPr>
          <w:b/>
          <w:sz w:val="32"/>
          <w:szCs w:val="32"/>
        </w:rPr>
      </w:pPr>
    </w:p>
    <w:p w:rsidR="007401AC" w:rsidRDefault="007401AC" w:rsidP="007401AC">
      <w:pPr>
        <w:spacing w:line="360" w:lineRule="auto"/>
        <w:jc w:val="center"/>
        <w:rPr>
          <w:b/>
          <w:sz w:val="32"/>
          <w:szCs w:val="32"/>
        </w:rPr>
      </w:pPr>
    </w:p>
    <w:p w:rsidR="007401AC" w:rsidRDefault="007401AC" w:rsidP="007401AC">
      <w:pPr>
        <w:spacing w:line="360" w:lineRule="auto"/>
        <w:jc w:val="center"/>
        <w:rPr>
          <w:b/>
          <w:sz w:val="32"/>
          <w:szCs w:val="32"/>
        </w:rPr>
      </w:pPr>
    </w:p>
    <w:p w:rsidR="007401AC" w:rsidRDefault="007401AC" w:rsidP="007401AC">
      <w:pPr>
        <w:spacing w:line="360" w:lineRule="auto"/>
        <w:jc w:val="center"/>
        <w:rPr>
          <w:b/>
          <w:sz w:val="32"/>
          <w:szCs w:val="32"/>
        </w:rPr>
      </w:pPr>
    </w:p>
    <w:p w:rsidR="007401AC" w:rsidRDefault="007401AC" w:rsidP="007401AC">
      <w:pPr>
        <w:spacing w:line="360" w:lineRule="auto"/>
        <w:jc w:val="center"/>
        <w:rPr>
          <w:b/>
          <w:sz w:val="32"/>
          <w:szCs w:val="32"/>
        </w:rPr>
      </w:pPr>
    </w:p>
    <w:p w:rsidR="007401AC" w:rsidRDefault="007401AC" w:rsidP="007401AC">
      <w:pPr>
        <w:spacing w:line="360" w:lineRule="auto"/>
        <w:jc w:val="center"/>
        <w:rPr>
          <w:b/>
          <w:sz w:val="32"/>
          <w:szCs w:val="32"/>
        </w:rPr>
      </w:pPr>
    </w:p>
    <w:p w:rsidR="007401AC" w:rsidRDefault="007401AC" w:rsidP="007401AC">
      <w:pPr>
        <w:spacing w:line="360" w:lineRule="auto"/>
        <w:jc w:val="center"/>
        <w:rPr>
          <w:b/>
          <w:sz w:val="32"/>
          <w:szCs w:val="32"/>
        </w:rPr>
      </w:pPr>
    </w:p>
    <w:p w:rsidR="007401AC" w:rsidRDefault="007401AC" w:rsidP="007401AC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S P E C Y F I K A C J A    T E C H N I C Z N A</w:t>
      </w:r>
    </w:p>
    <w:p w:rsidR="007401AC" w:rsidRDefault="007401AC" w:rsidP="007401AC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WYKONANIA I ODBIORU ROBÓT</w:t>
      </w:r>
    </w:p>
    <w:p w:rsidR="007401AC" w:rsidRDefault="007401AC" w:rsidP="007401AC">
      <w:pPr>
        <w:spacing w:line="360" w:lineRule="auto"/>
        <w:jc w:val="center"/>
        <w:rPr>
          <w:b/>
          <w:sz w:val="28"/>
          <w:szCs w:val="28"/>
        </w:rPr>
      </w:pPr>
    </w:p>
    <w:p w:rsidR="007401AC" w:rsidRDefault="007401AC" w:rsidP="007401AC">
      <w:pPr>
        <w:spacing w:line="360" w:lineRule="auto"/>
        <w:jc w:val="center"/>
        <w:rPr>
          <w:b/>
          <w:sz w:val="28"/>
          <w:szCs w:val="28"/>
        </w:rPr>
      </w:pPr>
    </w:p>
    <w:p w:rsidR="007401AC" w:rsidRDefault="007401AC" w:rsidP="007401AC">
      <w:pPr>
        <w:spacing w:line="360" w:lineRule="auto"/>
        <w:jc w:val="center"/>
        <w:rPr>
          <w:b/>
          <w:sz w:val="28"/>
          <w:szCs w:val="28"/>
        </w:rPr>
      </w:pPr>
    </w:p>
    <w:p w:rsidR="007401AC" w:rsidRDefault="00D230A3" w:rsidP="007401AC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ROZBUDOWA BUDYNKU PUBLICZNEJ SZKOŁY </w:t>
      </w:r>
    </w:p>
    <w:p w:rsidR="00D230A3" w:rsidRDefault="00D230A3" w:rsidP="007401AC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PODSTAWOWEJ O SALĘ GIMNASTYCZNĄ WRAZ</w:t>
      </w:r>
    </w:p>
    <w:p w:rsidR="00D230A3" w:rsidRPr="00D230A3" w:rsidRDefault="00D230A3" w:rsidP="007401AC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Z ZAPLECZEM W MIEJSCOWOŚCI BLOCHY</w:t>
      </w:r>
    </w:p>
    <w:p w:rsidR="007401AC" w:rsidRDefault="007401AC" w:rsidP="007401AC">
      <w:pPr>
        <w:spacing w:line="360" w:lineRule="auto"/>
        <w:jc w:val="center"/>
        <w:rPr>
          <w:b/>
          <w:sz w:val="28"/>
          <w:szCs w:val="28"/>
        </w:rPr>
      </w:pPr>
    </w:p>
    <w:p w:rsidR="007401AC" w:rsidRDefault="007401AC" w:rsidP="007401AC">
      <w:pPr>
        <w:spacing w:line="360" w:lineRule="auto"/>
        <w:jc w:val="center"/>
        <w:rPr>
          <w:b/>
          <w:sz w:val="28"/>
          <w:szCs w:val="28"/>
        </w:rPr>
      </w:pPr>
    </w:p>
    <w:p w:rsidR="007401AC" w:rsidRDefault="007401AC" w:rsidP="007401AC">
      <w:pPr>
        <w:spacing w:line="360" w:lineRule="auto"/>
        <w:jc w:val="center"/>
        <w:rPr>
          <w:b/>
          <w:sz w:val="28"/>
          <w:szCs w:val="28"/>
        </w:rPr>
      </w:pPr>
    </w:p>
    <w:p w:rsidR="007401AC" w:rsidRDefault="007401AC" w:rsidP="007401AC">
      <w:pPr>
        <w:spacing w:line="360" w:lineRule="auto"/>
        <w:jc w:val="center"/>
        <w:rPr>
          <w:b/>
          <w:sz w:val="28"/>
          <w:szCs w:val="28"/>
        </w:rPr>
      </w:pPr>
    </w:p>
    <w:p w:rsidR="007401AC" w:rsidRDefault="007401AC" w:rsidP="007401AC">
      <w:pPr>
        <w:spacing w:line="360" w:lineRule="auto"/>
        <w:jc w:val="center"/>
        <w:rPr>
          <w:b/>
          <w:sz w:val="28"/>
          <w:szCs w:val="28"/>
        </w:rPr>
      </w:pPr>
    </w:p>
    <w:p w:rsidR="007401AC" w:rsidRDefault="007401AC" w:rsidP="007401AC">
      <w:pPr>
        <w:spacing w:line="360" w:lineRule="auto"/>
        <w:jc w:val="center"/>
        <w:rPr>
          <w:b/>
          <w:sz w:val="28"/>
          <w:szCs w:val="28"/>
        </w:rPr>
      </w:pPr>
    </w:p>
    <w:p w:rsidR="007401AC" w:rsidRDefault="007401AC" w:rsidP="007401AC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                                                                    Opracował:</w:t>
      </w:r>
    </w:p>
    <w:p w:rsidR="007401AC" w:rsidRDefault="007401AC" w:rsidP="007401AC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                                                                       dr inż. Ireneusz Jabłoński</w:t>
      </w:r>
    </w:p>
    <w:p w:rsidR="007401AC" w:rsidRDefault="007401AC" w:rsidP="007401AC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                                                                       Wyszków ul Piaskowa 4c</w:t>
      </w:r>
    </w:p>
    <w:p w:rsidR="007401AC" w:rsidRDefault="007401AC" w:rsidP="007401AC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</w:p>
    <w:p w:rsidR="007401AC" w:rsidRDefault="007401AC" w:rsidP="007401AC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</w:p>
    <w:p w:rsidR="007401AC" w:rsidRDefault="007401AC" w:rsidP="007401AC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</w:p>
    <w:p w:rsidR="007401AC" w:rsidRDefault="007401AC" w:rsidP="007401AC">
      <w:pPr>
        <w:pStyle w:val="Tekstpodstawowy"/>
        <w:spacing w:before="120"/>
        <w:jc w:val="center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20</w:t>
      </w:r>
      <w:r w:rsidR="00002934">
        <w:rPr>
          <w:rFonts w:ascii="Times New Roman" w:hAnsi="Times New Roman"/>
          <w:sz w:val="28"/>
          <w:lang w:val="pl-PL"/>
        </w:rPr>
        <w:t>13</w:t>
      </w:r>
      <w:r>
        <w:rPr>
          <w:rFonts w:ascii="Times New Roman" w:hAnsi="Times New Roman"/>
          <w:sz w:val="28"/>
          <w:lang w:val="pl-PL"/>
        </w:rPr>
        <w:t>r</w:t>
      </w:r>
    </w:p>
    <w:p w:rsidR="007401AC" w:rsidRPr="0040116E" w:rsidRDefault="007401AC" w:rsidP="007401AC">
      <w:pPr>
        <w:pStyle w:val="Tekstpodstawowy"/>
        <w:numPr>
          <w:ilvl w:val="0"/>
          <w:numId w:val="1"/>
        </w:numPr>
        <w:spacing w:before="120" w:line="360" w:lineRule="auto"/>
        <w:rPr>
          <w:rFonts w:ascii="Times New Roman" w:hAnsi="Times New Roman"/>
          <w:b/>
          <w:sz w:val="28"/>
          <w:lang w:val="pl-PL"/>
        </w:rPr>
      </w:pPr>
      <w:r w:rsidRPr="0040116E">
        <w:rPr>
          <w:rFonts w:ascii="Times New Roman" w:hAnsi="Times New Roman"/>
          <w:b/>
          <w:sz w:val="28"/>
          <w:lang w:val="pl-PL"/>
        </w:rPr>
        <w:lastRenderedPageBreak/>
        <w:t>Przedmiot Specyfikacji Technicznych (ST)</w:t>
      </w:r>
    </w:p>
    <w:p w:rsidR="007401AC" w:rsidRDefault="007401AC" w:rsidP="007401AC">
      <w:pPr>
        <w:pStyle w:val="Tekstpodstawowy"/>
        <w:spacing w:before="120"/>
        <w:ind w:left="54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Przedmiotem niniejszych Specyfikacji Technicznych (ST) są wymagania techniczne wykonania i odbioru robót związanych z rozbudową sali gimnastycznej</w:t>
      </w:r>
      <w:r w:rsidR="00D230A3">
        <w:rPr>
          <w:rFonts w:ascii="Times New Roman" w:hAnsi="Times New Roman"/>
          <w:sz w:val="28"/>
          <w:lang w:val="pl-PL"/>
        </w:rPr>
        <w:t xml:space="preserve"> wraz z zapleczem</w:t>
      </w:r>
      <w:r>
        <w:rPr>
          <w:rFonts w:ascii="Times New Roman" w:hAnsi="Times New Roman"/>
          <w:sz w:val="28"/>
          <w:lang w:val="pl-PL"/>
        </w:rPr>
        <w:t xml:space="preserve"> przy Publicznej Szkole Podstawowej w</w:t>
      </w:r>
      <w:r w:rsidR="00D230A3">
        <w:rPr>
          <w:rFonts w:ascii="Times New Roman" w:hAnsi="Times New Roman"/>
          <w:sz w:val="28"/>
          <w:lang w:val="pl-PL"/>
        </w:rPr>
        <w:t xml:space="preserve"> miejscowości Blochy</w:t>
      </w:r>
      <w:r>
        <w:rPr>
          <w:rFonts w:ascii="Times New Roman" w:hAnsi="Times New Roman"/>
          <w:sz w:val="28"/>
          <w:lang w:val="pl-PL"/>
        </w:rPr>
        <w:t xml:space="preserve"> </w:t>
      </w:r>
      <w:r w:rsidR="00D230A3">
        <w:rPr>
          <w:rFonts w:ascii="Times New Roman" w:hAnsi="Times New Roman"/>
          <w:sz w:val="28"/>
          <w:lang w:val="pl-PL"/>
        </w:rPr>
        <w:t>w gminie Długosiodło</w:t>
      </w:r>
      <w:r>
        <w:rPr>
          <w:rFonts w:ascii="Times New Roman" w:hAnsi="Times New Roman"/>
          <w:sz w:val="28"/>
          <w:lang w:val="pl-PL"/>
        </w:rPr>
        <w:t xml:space="preserve">. </w:t>
      </w:r>
    </w:p>
    <w:p w:rsidR="007401AC" w:rsidRPr="0040116E" w:rsidRDefault="007401AC" w:rsidP="007401AC">
      <w:pPr>
        <w:pStyle w:val="Tekstpodstawowy"/>
        <w:spacing w:before="120"/>
        <w:ind w:left="540" w:hanging="540"/>
        <w:jc w:val="both"/>
        <w:rPr>
          <w:rFonts w:ascii="Times New Roman" w:hAnsi="Times New Roman"/>
          <w:b/>
          <w:sz w:val="28"/>
          <w:lang w:val="pl-PL"/>
        </w:rPr>
      </w:pPr>
      <w:r w:rsidRPr="0040116E">
        <w:rPr>
          <w:rFonts w:ascii="Times New Roman" w:hAnsi="Times New Roman"/>
          <w:b/>
          <w:sz w:val="28"/>
          <w:lang w:val="pl-PL"/>
        </w:rPr>
        <w:t>2.0 Zakres stosowania</w:t>
      </w:r>
    </w:p>
    <w:p w:rsidR="007401AC" w:rsidRDefault="007401AC" w:rsidP="007401AC">
      <w:pPr>
        <w:pStyle w:val="Tekstpodstawowy"/>
        <w:spacing w:before="120"/>
        <w:ind w:left="54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Specyfikacje Techniczne (ST) dla wykonania i odbioru robót ogólnobudowlanych, instalacji elektrycznej i instalacji centralnego ogrzewania przy rozbudowie sali gimnastycznej</w:t>
      </w:r>
      <w:r w:rsidR="00D230A3">
        <w:rPr>
          <w:rFonts w:ascii="Times New Roman" w:hAnsi="Times New Roman"/>
          <w:sz w:val="28"/>
          <w:lang w:val="pl-PL"/>
        </w:rPr>
        <w:t xml:space="preserve"> wraz z zapleczem</w:t>
      </w:r>
      <w:r>
        <w:rPr>
          <w:rFonts w:ascii="Times New Roman" w:hAnsi="Times New Roman"/>
          <w:sz w:val="28"/>
          <w:lang w:val="pl-PL"/>
        </w:rPr>
        <w:t xml:space="preserve"> przy Publicznej Szkole Podstawowej w</w:t>
      </w:r>
      <w:r w:rsidR="00D230A3">
        <w:rPr>
          <w:rFonts w:ascii="Times New Roman" w:hAnsi="Times New Roman"/>
          <w:sz w:val="28"/>
          <w:lang w:val="pl-PL"/>
        </w:rPr>
        <w:t xml:space="preserve"> miejscowości Blochy</w:t>
      </w:r>
      <w:r>
        <w:rPr>
          <w:rFonts w:ascii="Times New Roman" w:hAnsi="Times New Roman"/>
          <w:sz w:val="28"/>
          <w:lang w:val="pl-PL"/>
        </w:rPr>
        <w:t xml:space="preserve"> stanowią zbiór wymagań technicznych i organizacyjnych dotyczących procesu realizacji i kontroli jakości robót. Są one podstawą, której spełnienie warunkuje uzyskania odpowiednich cech eksploatacyjnych budowli.</w:t>
      </w:r>
    </w:p>
    <w:p w:rsidR="007401AC" w:rsidRDefault="007401AC" w:rsidP="007401AC">
      <w:pPr>
        <w:pStyle w:val="Tekstpodstawowy"/>
        <w:spacing w:before="120"/>
        <w:ind w:left="54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- </w:t>
      </w:r>
      <w:proofErr w:type="spellStart"/>
      <w:r>
        <w:rPr>
          <w:rFonts w:ascii="Times New Roman" w:hAnsi="Times New Roman"/>
          <w:sz w:val="28"/>
          <w:lang w:val="pl-PL"/>
        </w:rPr>
        <w:t>St</w:t>
      </w:r>
      <w:proofErr w:type="spellEnd"/>
      <w:r>
        <w:rPr>
          <w:rFonts w:ascii="Times New Roman" w:hAnsi="Times New Roman"/>
          <w:sz w:val="28"/>
          <w:lang w:val="pl-PL"/>
        </w:rPr>
        <w:t xml:space="preserve"> uwzględnia wymagania Zamawiającego i możliwości Wykonawcy w krajowych warunkach wykonawstwa robót.</w:t>
      </w:r>
    </w:p>
    <w:p w:rsidR="007401AC" w:rsidRPr="0040116E" w:rsidRDefault="007401AC" w:rsidP="007401AC">
      <w:pPr>
        <w:pStyle w:val="Tekstpodstawowy"/>
        <w:spacing w:before="120"/>
        <w:jc w:val="both"/>
        <w:rPr>
          <w:rFonts w:ascii="Times New Roman" w:hAnsi="Times New Roman"/>
          <w:b/>
          <w:sz w:val="28"/>
          <w:lang w:val="pl-PL"/>
        </w:rPr>
      </w:pPr>
      <w:r w:rsidRPr="0040116E">
        <w:rPr>
          <w:rFonts w:ascii="Times New Roman" w:hAnsi="Times New Roman"/>
          <w:b/>
          <w:sz w:val="28"/>
          <w:lang w:val="pl-PL"/>
        </w:rPr>
        <w:t>3.0 Podstawa opracowania</w:t>
      </w:r>
    </w:p>
    <w:p w:rsidR="007401AC" w:rsidRDefault="007401AC" w:rsidP="007401AC">
      <w:pPr>
        <w:pStyle w:val="Tekstpodstawowy"/>
        <w:spacing w:before="120"/>
        <w:ind w:left="54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- ST opracowana jest w oparciu o obowiązujące oraz zalecane Polskie Normy, normatywy i wytyczne:</w:t>
      </w:r>
    </w:p>
    <w:p w:rsidR="007401AC" w:rsidRDefault="007401AC" w:rsidP="007401AC">
      <w:pPr>
        <w:pStyle w:val="Tekstpodstawowy"/>
        <w:spacing w:before="12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t>Roboty ogólnobudowlane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PN-91/B-01813</w:t>
      </w:r>
      <w:r w:rsidRPr="002A3145">
        <w:rPr>
          <w:sz w:val="28"/>
          <w:szCs w:val="28"/>
        </w:rPr>
        <w:tab/>
        <w:t>Antykorozyjne zabezpieczenia w budownictwie – konstrukcje betonowe i żelbetowe – zabezpieczenie powierzchniowe – zasady odbioru.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PN-82/B-02000</w:t>
      </w:r>
      <w:r w:rsidRPr="002A3145">
        <w:rPr>
          <w:sz w:val="28"/>
          <w:szCs w:val="28"/>
        </w:rPr>
        <w:tab/>
        <w:t>Obciążenia budowli. Zasady ustalania wartości.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PN-82/B-02001</w:t>
      </w:r>
      <w:r w:rsidRPr="002A3145">
        <w:rPr>
          <w:sz w:val="28"/>
          <w:szCs w:val="28"/>
        </w:rPr>
        <w:tab/>
        <w:t>Obciążenia budowli – obciążenia stałe.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PN-82/B-02003</w:t>
      </w:r>
      <w:r w:rsidRPr="002A3145">
        <w:rPr>
          <w:sz w:val="28"/>
          <w:szCs w:val="28"/>
        </w:rPr>
        <w:tab/>
        <w:t>Obciążenia budowli – obciążenia zmienne technologiczne – podstawowe obciążenia technologiczne i montażowe.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PN-82/B-02004</w:t>
      </w:r>
      <w:r w:rsidRPr="002A3145">
        <w:rPr>
          <w:sz w:val="28"/>
          <w:szCs w:val="28"/>
        </w:rPr>
        <w:tab/>
        <w:t>Obciążenia budowli – obciążenia zmienne technologiczne – obciążenia pojazdami.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PN-82/B-02010</w:t>
      </w:r>
      <w:r w:rsidRPr="002A3145">
        <w:rPr>
          <w:sz w:val="28"/>
          <w:szCs w:val="28"/>
        </w:rPr>
        <w:tab/>
        <w:t>Obciążenia w obliczeniach statycznych – obciążenia śniegiem.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PN-77/B-02011</w:t>
      </w:r>
      <w:r w:rsidRPr="002A3145">
        <w:rPr>
          <w:sz w:val="28"/>
          <w:szCs w:val="28"/>
        </w:rPr>
        <w:tab/>
        <w:t>Obciążenia w obliczeniach statycznych – obciążenia wiatrem.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PN-91/B-02020</w:t>
      </w:r>
      <w:r w:rsidRPr="002A3145">
        <w:rPr>
          <w:sz w:val="28"/>
          <w:szCs w:val="28"/>
        </w:rPr>
        <w:tab/>
        <w:t>Wymagania cieplne budynków – wymagania i obliczenia.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PN-91/B-02023</w:t>
      </w:r>
      <w:r w:rsidRPr="002A3145">
        <w:rPr>
          <w:sz w:val="28"/>
          <w:szCs w:val="28"/>
        </w:rPr>
        <w:tab/>
        <w:t>Izolacja cieplna – warunki wymiany ciepła i właściwości materiałów.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PN-90/B-03000</w:t>
      </w:r>
      <w:r w:rsidRPr="002A3145">
        <w:rPr>
          <w:sz w:val="28"/>
          <w:szCs w:val="28"/>
        </w:rPr>
        <w:tab/>
        <w:t>Projekty budowlane obliczenia statyczne.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PN-87/B-03002</w:t>
      </w:r>
      <w:r w:rsidRPr="002A3145">
        <w:rPr>
          <w:sz w:val="28"/>
          <w:szCs w:val="28"/>
        </w:rPr>
        <w:tab/>
        <w:t>Konstrukcje murowe – obliczenia statyczne i projektowanie.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lastRenderedPageBreak/>
        <w:t>PN-81/B-03020</w:t>
      </w:r>
      <w:r w:rsidRPr="002A3145">
        <w:rPr>
          <w:sz w:val="28"/>
          <w:szCs w:val="28"/>
        </w:rPr>
        <w:tab/>
        <w:t>Grunty budowlane – posadowienie bezpośrednie budowli – obliczenia statyczne i projektowanie.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PN-68/B-10020</w:t>
      </w:r>
      <w:r w:rsidRPr="002A3145">
        <w:rPr>
          <w:sz w:val="28"/>
          <w:szCs w:val="28"/>
        </w:rPr>
        <w:tab/>
        <w:t>Roboty murowe z cegły – wymagania i badania przy odbiorze.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PN-70/B-10100</w:t>
      </w:r>
      <w:r w:rsidRPr="002A3145">
        <w:rPr>
          <w:sz w:val="28"/>
          <w:szCs w:val="28"/>
        </w:rPr>
        <w:tab/>
        <w:t>Roboty tynkowe – tynki zwykłe – wymagania i badania.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PN-62/B-10144</w:t>
      </w:r>
      <w:r w:rsidRPr="002A3145">
        <w:rPr>
          <w:sz w:val="28"/>
          <w:szCs w:val="28"/>
        </w:rPr>
        <w:tab/>
        <w:t>Posadzki z betonu i zaprawy cementowej – wymagania i badania techniczne przy odbiorze.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PN-61/B-10245</w:t>
      </w:r>
      <w:r w:rsidRPr="002A3145">
        <w:rPr>
          <w:sz w:val="28"/>
          <w:szCs w:val="28"/>
        </w:rPr>
        <w:tab/>
        <w:t>Roboty blacharskie budowlane z blachy stalowej ocynkowanej i cynkowej – wymagania i badania przy odbiorze.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PN-69/B-10260</w:t>
      </w:r>
      <w:r w:rsidRPr="002A3145">
        <w:rPr>
          <w:sz w:val="28"/>
          <w:szCs w:val="28"/>
        </w:rPr>
        <w:tab/>
        <w:t>Izolacje bitumiczne – wymagania i badania przy odbiorze.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PN-89/B-04620</w:t>
      </w:r>
      <w:r w:rsidRPr="002A3145">
        <w:rPr>
          <w:sz w:val="28"/>
          <w:szCs w:val="28"/>
        </w:rPr>
        <w:tab/>
        <w:t>Materiały i wyroby termoizolacyjne – terminologia i klasyfikacja.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PN-75/B-12001</w:t>
      </w:r>
      <w:r w:rsidRPr="002A3145">
        <w:rPr>
          <w:sz w:val="28"/>
          <w:szCs w:val="28"/>
        </w:rPr>
        <w:tab/>
        <w:t>Cegła pełna wypalana z gliny – zwykła.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PN-76/B-12006</w:t>
      </w:r>
      <w:r w:rsidRPr="002A3145">
        <w:rPr>
          <w:sz w:val="28"/>
          <w:szCs w:val="28"/>
        </w:rPr>
        <w:tab/>
        <w:t>Pustaki ceramiczne wentylacyjna.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PN-88/B-30000</w:t>
      </w:r>
      <w:r w:rsidRPr="002A3145">
        <w:rPr>
          <w:sz w:val="28"/>
          <w:szCs w:val="28"/>
        </w:rPr>
        <w:tab/>
        <w:t>Cement portlandzki.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PN-88/B-30001</w:t>
      </w:r>
      <w:r w:rsidRPr="002A3145">
        <w:rPr>
          <w:sz w:val="28"/>
          <w:szCs w:val="28"/>
        </w:rPr>
        <w:tab/>
        <w:t>Cement portlandzki z dodatkami.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PN-90/B-30020</w:t>
      </w:r>
      <w:r w:rsidRPr="002A3145">
        <w:rPr>
          <w:sz w:val="28"/>
          <w:szCs w:val="28"/>
        </w:rPr>
        <w:tab/>
        <w:t>Wapno.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PN-90/B-14501</w:t>
      </w:r>
      <w:r w:rsidRPr="002A3145">
        <w:rPr>
          <w:sz w:val="28"/>
          <w:szCs w:val="28"/>
        </w:rPr>
        <w:tab/>
        <w:t>Zaprawy budowlane zwykłe.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PN-74/B-24620</w:t>
      </w:r>
      <w:r w:rsidRPr="002A3145">
        <w:rPr>
          <w:sz w:val="28"/>
          <w:szCs w:val="28"/>
        </w:rPr>
        <w:tab/>
        <w:t>Lepik asfaltowy na zimno.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PN-74/B-24622</w:t>
      </w:r>
      <w:r w:rsidRPr="002A3145">
        <w:rPr>
          <w:sz w:val="28"/>
          <w:szCs w:val="28"/>
        </w:rPr>
        <w:tab/>
        <w:t>Roztwór asfaltowy do gruntowania.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PN-90/B-27604</w:t>
      </w:r>
      <w:r w:rsidRPr="002A3145">
        <w:rPr>
          <w:sz w:val="28"/>
          <w:szCs w:val="28"/>
        </w:rPr>
        <w:tab/>
        <w:t>Papa smołowa na tekturze budowlanej.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PN-89/B-27617</w:t>
      </w:r>
      <w:r w:rsidRPr="002A3145">
        <w:rPr>
          <w:sz w:val="28"/>
          <w:szCs w:val="28"/>
        </w:rPr>
        <w:tab/>
        <w:t>Papa asfaltowa na tekturze budowlanej.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PN-75/B-23100</w:t>
      </w:r>
      <w:r w:rsidRPr="002A3145">
        <w:rPr>
          <w:sz w:val="28"/>
          <w:szCs w:val="28"/>
        </w:rPr>
        <w:tab/>
        <w:t>Materiały do izolacji cieplnej z włókien nieorganicznych – wełna mineralna.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PN-91/B-10102</w:t>
      </w:r>
      <w:r w:rsidRPr="002A3145">
        <w:rPr>
          <w:sz w:val="28"/>
          <w:szCs w:val="28"/>
        </w:rPr>
        <w:tab/>
        <w:t>Farby do elewacji budynków – wymagania i badania.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PN-91/B-10105</w:t>
      </w:r>
      <w:r w:rsidRPr="002A3145">
        <w:rPr>
          <w:sz w:val="28"/>
          <w:szCs w:val="28"/>
        </w:rPr>
        <w:tab/>
        <w:t>Masy tynkarskie do wykonywania pocienionych wypraw elewacyjnych – wymagania i badania.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PN-70/H-97051</w:t>
      </w:r>
      <w:r w:rsidRPr="002A3145">
        <w:rPr>
          <w:sz w:val="28"/>
          <w:szCs w:val="28"/>
        </w:rPr>
        <w:tab/>
        <w:t>Ochrona przed korozją. Przygotowanie powierzchni stali, żeliwa do malowania. Ogólne wytyczne.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PN-70/H-97050</w:t>
      </w:r>
      <w:r w:rsidRPr="002A3145">
        <w:rPr>
          <w:sz w:val="28"/>
          <w:szCs w:val="28"/>
        </w:rPr>
        <w:tab/>
        <w:t>Ochrona przed korozją. Wzorce jakości przygotowania powierzchni stali do malowania.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PN-71/H-97053</w:t>
      </w:r>
      <w:r w:rsidRPr="002A3145">
        <w:rPr>
          <w:sz w:val="28"/>
          <w:szCs w:val="28"/>
        </w:rPr>
        <w:tab/>
        <w:t>Ochrona przed korozją. Malowanie konstrukcji stalowych. Ogólne wytyczne.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PN-79/H-97070</w:t>
      </w:r>
      <w:r w:rsidRPr="002A3145">
        <w:rPr>
          <w:sz w:val="28"/>
          <w:szCs w:val="28"/>
        </w:rPr>
        <w:tab/>
        <w:t>Ochrona przed korozją. Pokrycia lakierowe. Ogólne wytyczne.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PN-71/H-04653</w:t>
      </w:r>
      <w:r w:rsidRPr="002A3145">
        <w:rPr>
          <w:sz w:val="28"/>
          <w:szCs w:val="28"/>
        </w:rPr>
        <w:tab/>
        <w:t>Ochrona przed korozją. Podział i oznaczenie warunków eksploatacji wyrobów metalowych. Zabezpieczenie malarskimi powłokami ochronnymi.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PN-89/B-01100</w:t>
      </w:r>
      <w:r w:rsidRPr="002A3145">
        <w:rPr>
          <w:sz w:val="28"/>
          <w:szCs w:val="28"/>
        </w:rPr>
        <w:tab/>
        <w:t>Kruszywa mineralne – kruszywa skalne – podział, nazwy i określenia.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PN-86/B-06712</w:t>
      </w:r>
      <w:r w:rsidRPr="002A3145">
        <w:rPr>
          <w:sz w:val="28"/>
          <w:szCs w:val="28"/>
        </w:rPr>
        <w:tab/>
        <w:t>Kruszywa mineralne do betonu.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lastRenderedPageBreak/>
        <w:t>PN-91/B-06716</w:t>
      </w:r>
      <w:r w:rsidRPr="002A3145">
        <w:rPr>
          <w:sz w:val="28"/>
          <w:szCs w:val="28"/>
        </w:rPr>
        <w:tab/>
        <w:t>Kruszywa mineralne – piaski i żwiry filtracyjne – wymagania techniczne.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PN-B-76001</w:t>
      </w:r>
      <w:r w:rsidRPr="002A3145">
        <w:rPr>
          <w:sz w:val="28"/>
          <w:szCs w:val="28"/>
        </w:rPr>
        <w:tab/>
        <w:t>Wentylacja – Przewody wentylacyjne – Szczelność – Wymagania i badania (zastępuje BN-84/8865-40)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PN-B-24008</w:t>
      </w:r>
      <w:r w:rsidRPr="002A3145">
        <w:rPr>
          <w:sz w:val="28"/>
          <w:szCs w:val="28"/>
        </w:rPr>
        <w:tab/>
        <w:t>Masa uszczelniająca (zastępuje BN-90/6753-13)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PN-EN 478</w:t>
      </w:r>
      <w:r w:rsidRPr="002A3145">
        <w:rPr>
          <w:sz w:val="28"/>
          <w:szCs w:val="28"/>
        </w:rPr>
        <w:tab/>
        <w:t xml:space="preserve">Kształtowniki z </w:t>
      </w:r>
      <w:proofErr w:type="spellStart"/>
      <w:r w:rsidRPr="002A3145">
        <w:rPr>
          <w:sz w:val="28"/>
          <w:szCs w:val="28"/>
        </w:rPr>
        <w:t>nieplastyfikowanego</w:t>
      </w:r>
      <w:proofErr w:type="spellEnd"/>
      <w:r w:rsidRPr="002A3145">
        <w:rPr>
          <w:sz w:val="28"/>
          <w:szCs w:val="28"/>
        </w:rPr>
        <w:t xml:space="preserve"> polichlorku winylu (PVC-U) do produkcji okien i drzwi – Wygląd po wygrzewaniu w temperaturze 150</w:t>
      </w:r>
      <w:r w:rsidRPr="002A3145">
        <w:rPr>
          <w:sz w:val="28"/>
          <w:szCs w:val="28"/>
          <w:vertAlign w:val="superscript"/>
        </w:rPr>
        <w:t>0</w:t>
      </w:r>
      <w:r w:rsidRPr="002A3145">
        <w:rPr>
          <w:sz w:val="28"/>
          <w:szCs w:val="28"/>
        </w:rPr>
        <w:t>C – Metoda badania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PN-B-94091</w:t>
      </w:r>
      <w:r w:rsidRPr="002A3145">
        <w:rPr>
          <w:sz w:val="28"/>
          <w:szCs w:val="28"/>
        </w:rPr>
        <w:tab/>
        <w:t>Okucia budowlane – Kratka wentylacyjna drzwiowa metalowa (zastępuje BN-78/5055-06)</w:t>
      </w:r>
      <w:r>
        <w:rPr>
          <w:sz w:val="28"/>
          <w:szCs w:val="28"/>
        </w:rPr>
        <w:t xml:space="preserve"> 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PN-EN 934-2</w:t>
      </w:r>
      <w:r w:rsidRPr="002A3145">
        <w:rPr>
          <w:sz w:val="28"/>
          <w:szCs w:val="28"/>
        </w:rPr>
        <w:tab/>
        <w:t>Domieszki do betonu, zaprawy i zaczynu. Domieszki do betonu. Definicje i wymagania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PN-B-03002</w:t>
      </w:r>
      <w:r w:rsidRPr="002A3145">
        <w:rPr>
          <w:sz w:val="28"/>
          <w:szCs w:val="28"/>
        </w:rPr>
        <w:tab/>
        <w:t>Konstrukcje murowe niezbrojone. Projektowanie i obliczenia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PN-B-03150</w:t>
      </w:r>
      <w:r w:rsidRPr="002A3145">
        <w:rPr>
          <w:sz w:val="28"/>
          <w:szCs w:val="28"/>
        </w:rPr>
        <w:tab/>
        <w:t>Konstrukcje drewniane. Obliczenia statyczne i projektowanie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PN-B-03264</w:t>
      </w:r>
      <w:r w:rsidRPr="002A3145">
        <w:rPr>
          <w:sz w:val="28"/>
          <w:szCs w:val="28"/>
        </w:rPr>
        <w:tab/>
        <w:t>Konstrukcje betonowe, żelbetowe i sprężone. Obliczenia statyczne i projektowanie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PN-90/B-03200</w:t>
      </w:r>
      <w:r w:rsidRPr="002A3145">
        <w:rPr>
          <w:sz w:val="28"/>
          <w:szCs w:val="28"/>
        </w:rPr>
        <w:tab/>
        <w:t>Konstrukcje stalowe. Obliczenia i projektowanie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PN-B-10109</w:t>
      </w:r>
      <w:r w:rsidRPr="002A3145">
        <w:rPr>
          <w:sz w:val="28"/>
          <w:szCs w:val="28"/>
        </w:rPr>
        <w:tab/>
        <w:t>Tynki i zaprawy budowlane. Suche mieszanki tynkarskie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PN-B-19301</w:t>
      </w:r>
      <w:r w:rsidRPr="002A3145">
        <w:rPr>
          <w:sz w:val="28"/>
          <w:szCs w:val="28"/>
        </w:rPr>
        <w:tab/>
        <w:t>Prefabrykaty budowlane z autoklawizowanego betonu komórkowego. Elementy drobnowymiarowe.</w:t>
      </w:r>
    </w:p>
    <w:p w:rsidR="007401AC" w:rsidRDefault="007401AC" w:rsidP="007401AC">
      <w:pPr>
        <w:ind w:left="2124" w:hanging="2124"/>
        <w:jc w:val="both"/>
        <w:rPr>
          <w:sz w:val="28"/>
          <w:szCs w:val="28"/>
        </w:rPr>
      </w:pPr>
    </w:p>
    <w:p w:rsidR="007401AC" w:rsidRDefault="007401AC" w:rsidP="007401AC">
      <w:pPr>
        <w:ind w:left="2124" w:hanging="21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Instalacje elektryczne</w:t>
      </w:r>
    </w:p>
    <w:p w:rsidR="007401AC" w:rsidRPr="00DC4226" w:rsidRDefault="007401AC" w:rsidP="007401AC">
      <w:pPr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DC4226">
        <w:rPr>
          <w:sz w:val="28"/>
          <w:szCs w:val="28"/>
        </w:rPr>
        <w:t>Normy</w:t>
      </w:r>
    </w:p>
    <w:p w:rsidR="007401AC" w:rsidRDefault="007401AC" w:rsidP="007401A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PN-IEC 60364-1:2000 Instalacje elektryczne w obiektach budowlanych – Zakres, przedmiot i wymagania podstawowe</w:t>
      </w:r>
    </w:p>
    <w:p w:rsidR="007401AC" w:rsidRDefault="007401AC" w:rsidP="007401A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PN-IEC 60364-4-41:2000 Instalacje elektryczne w obiektach budowlanych –Ochrona dla zapewnienia bezpieczeństwa – Ochrona przeciwpożarowa</w:t>
      </w:r>
    </w:p>
    <w:p w:rsidR="007401AC" w:rsidRPr="00194C7F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60364-4-42:1999 Instalacje elektryczne w obiektach budowlanych - Ochrona dla zapewnienia bezpieczeństwa – Ochrona przed skutkami oddziaływania cieplnego</w:t>
      </w:r>
    </w:p>
    <w:p w:rsidR="007401AC" w:rsidRPr="00194C7F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60364-4-43:1999 Instalacje elektryczne w obiektach budowlanych - Ochrona dla zapewnienia bezpieczeństwa – Ochrona przed prądem przetężeniowym</w:t>
      </w:r>
    </w:p>
    <w:p w:rsidR="007401AC" w:rsidRPr="00194C7F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60364-4-45:1999 Instalacje elektryczne w obiektach budowlanych - Ochrona dla zapewnienia bezpieczeństwa – Ochrona przed obniżeniem napięcia</w:t>
      </w:r>
    </w:p>
    <w:p w:rsidR="007401AC" w:rsidRPr="00194C7F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60364-4-46:1999 Instalacje elektryczne w obiektach budowlanych - Ochrona dla zapewnienia bezpieczeństwa – Odłączenie izolacyjne i łączenie</w:t>
      </w:r>
    </w:p>
    <w:p w:rsidR="007401AC" w:rsidRPr="00194C7F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lastRenderedPageBreak/>
        <w:t>PN-IEC 60364-4-47:2001 Instalacje elektryczne w obiektach budowlanych - Ochrona dla zapewnienia bezpieczeństwa – Stosowanie środków ochrony dla zapewnienia bezpieczeństwa – Postanowienia ogólne – środki ochrony przed porażeniem prądem elektrycznym</w:t>
      </w:r>
    </w:p>
    <w:p w:rsidR="007401AC" w:rsidRPr="00C84698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 xml:space="preserve">PN-IEC 60364-4-442:1999 Instalacje elektryczne w obiektach budowlanych - Ochrona dla zapewnienia bezpieczeństwa –Ochrona przed przepięciami – Ochrona instalacji niskiego napięcia przed przejściowymi przepięciami i uszkodzeniami przy </w:t>
      </w:r>
      <w:proofErr w:type="spellStart"/>
      <w:r>
        <w:rPr>
          <w:sz w:val="28"/>
          <w:szCs w:val="28"/>
        </w:rPr>
        <w:t>doziemieniach</w:t>
      </w:r>
      <w:proofErr w:type="spellEnd"/>
      <w:r>
        <w:rPr>
          <w:sz w:val="28"/>
          <w:szCs w:val="28"/>
        </w:rPr>
        <w:t xml:space="preserve"> w sieciach wysokiego napięcia</w:t>
      </w:r>
    </w:p>
    <w:p w:rsidR="007401AC" w:rsidRPr="00C84698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60364-4-443:1999 Instalacje elektryczne w obiektach budowlanych - Ochrona dla zapewnienia bezpieczeństwa –Ochrona przed przepięciami – Ochrona przed przepięciami atmosferycznymi lub łączeniowymi</w:t>
      </w:r>
    </w:p>
    <w:p w:rsidR="007401AC" w:rsidRPr="00C84698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60364-4-473:1999 Instalacje elektryczne w obiektach budowlanych - Ochrona dla zapewnienia bezpieczeństwa –Stosowanie środków ochrony zapewniających bezpieczeństwo – środki ochrony przed prądem przetężeniowym</w:t>
      </w:r>
    </w:p>
    <w:p w:rsidR="007401AC" w:rsidRPr="00CA4F8D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60364-4-482:1999 Instalacje elektryczne w obiektach budowlanych - Ochrona dla zapewnienia bezpieczeństwa –Dobór środków ochrony w zależności od wpływów zewnętrznych – Ochrona przeciwpożarowa</w:t>
      </w:r>
    </w:p>
    <w:p w:rsidR="007401AC" w:rsidRPr="00CA4F8D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60364-5-51:2000 Instalacje elektryczne w obiektach budowlanych – Dobór i montaż wyposażenia elektrycznego – Postanowienia ogólne</w:t>
      </w:r>
    </w:p>
    <w:p w:rsidR="007401AC" w:rsidRPr="00CA4F8D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 xml:space="preserve">PN-IEC 60364-5-52:2002Instalacje elektryczne w obiektach budowlanych – Dobór i montaż wyposażenia elektrycznego – </w:t>
      </w:r>
      <w:proofErr w:type="spellStart"/>
      <w:r>
        <w:rPr>
          <w:sz w:val="28"/>
          <w:szCs w:val="28"/>
        </w:rPr>
        <w:t>Oprzewodowanie</w:t>
      </w:r>
      <w:proofErr w:type="spellEnd"/>
    </w:p>
    <w:p w:rsidR="007401AC" w:rsidRPr="00CA4F8D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60364-5-53:2000 Instalacje elektryczne w obiektach budowlanych – Dobór i montaż wyposażenia elektrycznego – Aparatura rozdzielcza i sterownicza</w:t>
      </w:r>
    </w:p>
    <w:p w:rsidR="007401AC" w:rsidRPr="00CA4F8D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60364-5-54:1999 Instalacje elektryczne w obiektach budowlanych – Dobór i montaż wyposażenia elektrycznego – Uziemienia i przewody ochronne</w:t>
      </w:r>
    </w:p>
    <w:p w:rsidR="007401AC" w:rsidRPr="00CA4F8D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60364-5-523:2001 Instalacje elektryczne w obiektach budowlanych – Dobór i montaż wyposażenia elektrycznego – Obciążalność prądowa długotrwała przewodów</w:t>
      </w:r>
    </w:p>
    <w:p w:rsidR="007401AC" w:rsidRPr="00CA4F8D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60364-6-61:2000 Instalacje elektryczne w obiektach budowlanych – Sprawdzanie – Sprawdzanie odbiorcze</w:t>
      </w:r>
    </w:p>
    <w:p w:rsidR="007401AC" w:rsidRPr="0018445F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 xml:space="preserve">PN-IEC 439-3+A1:1997 Rozdzielnice i sterownice niskonapięciowe – Wymagania dotyczące niskonapięciowych rozdzielnic i sterownic przeznaczonych do instalowania w </w:t>
      </w:r>
      <w:r>
        <w:rPr>
          <w:sz w:val="28"/>
          <w:szCs w:val="28"/>
        </w:rPr>
        <w:lastRenderedPageBreak/>
        <w:t>miejscach dostępnych do użytkowania przez osoby niewykwalifikowane – Rozdzielnice tablicowe</w:t>
      </w:r>
    </w:p>
    <w:p w:rsidR="007401AC" w:rsidRPr="0018445F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664-1:1998 Koordynacja izolacji urządzeń elektrycznych w układach niskiego napięcia – Zasady, wymagania i badania</w:t>
      </w:r>
    </w:p>
    <w:p w:rsidR="007401AC" w:rsidRPr="0018445F" w:rsidRDefault="007401AC" w:rsidP="007401AC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PN-88/E-08501 Urządzenia elektryczne – Tablice i znaki bezpieczeństwa</w:t>
      </w:r>
    </w:p>
    <w:p w:rsidR="007401AC" w:rsidRPr="0018445F" w:rsidRDefault="007401AC" w:rsidP="007401AC">
      <w:pPr>
        <w:numPr>
          <w:ilvl w:val="0"/>
          <w:numId w:val="3"/>
        </w:numPr>
        <w:jc w:val="both"/>
        <w:rPr>
          <w:sz w:val="28"/>
          <w:szCs w:val="28"/>
        </w:rPr>
      </w:pPr>
      <w:r w:rsidRPr="0018445F">
        <w:rPr>
          <w:sz w:val="28"/>
          <w:szCs w:val="28"/>
        </w:rPr>
        <w:t>PN-92/E-08106 Stopnie ochrony zapewniane przez obudowy (Kod IP)</w:t>
      </w:r>
    </w:p>
    <w:p w:rsidR="007401AC" w:rsidRPr="00DC4226" w:rsidRDefault="007401AC" w:rsidP="007401AC">
      <w:pPr>
        <w:ind w:left="360"/>
        <w:jc w:val="both"/>
        <w:rPr>
          <w:sz w:val="28"/>
          <w:szCs w:val="28"/>
        </w:rPr>
      </w:pPr>
      <w:r w:rsidRPr="00DC4226">
        <w:rPr>
          <w:sz w:val="28"/>
          <w:szCs w:val="28"/>
        </w:rPr>
        <w:t xml:space="preserve">          Ustawy i rozporządzenia</w:t>
      </w: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Dz.U.00.106.1126 USTAWA z dnia 7 lipca 1994r. Prawo budowlane (tekst jednolity)</w:t>
      </w:r>
    </w:p>
    <w:p w:rsidR="007401AC" w:rsidRPr="002363DC" w:rsidRDefault="007401AC" w:rsidP="007401AC">
      <w:pPr>
        <w:numPr>
          <w:ilvl w:val="0"/>
          <w:numId w:val="4"/>
        </w:numPr>
        <w:jc w:val="both"/>
      </w:pPr>
      <w:r>
        <w:rPr>
          <w:sz w:val="28"/>
          <w:szCs w:val="28"/>
        </w:rPr>
        <w:t>Dz.U.93.555.250 USTAWA z dnia 3 kwietnia 1993r. O badaniach i certyfikacji</w:t>
      </w:r>
    </w:p>
    <w:p w:rsidR="007401AC" w:rsidRPr="002363DC" w:rsidRDefault="007401AC" w:rsidP="007401AC">
      <w:pPr>
        <w:numPr>
          <w:ilvl w:val="0"/>
          <w:numId w:val="4"/>
        </w:numPr>
        <w:jc w:val="both"/>
      </w:pPr>
      <w:proofErr w:type="spellStart"/>
      <w:r>
        <w:rPr>
          <w:sz w:val="28"/>
          <w:szCs w:val="28"/>
        </w:rPr>
        <w:t>Dz.U</w:t>
      </w:r>
      <w:proofErr w:type="spellEnd"/>
      <w:r>
        <w:rPr>
          <w:sz w:val="28"/>
          <w:szCs w:val="28"/>
        </w:rPr>
        <w:t>. 01.80.867 ROZPORZĄDZENIE MINISTRA ROZWOJU REGIONALNEGO I BUDOWNICTWA z dnia 13 lipca 2001r w sprawie metod kosztorysowania obiektów i robót budowlanych</w:t>
      </w:r>
    </w:p>
    <w:p w:rsidR="007401AC" w:rsidRPr="002363DC" w:rsidRDefault="007401AC" w:rsidP="007401AC">
      <w:pPr>
        <w:numPr>
          <w:ilvl w:val="0"/>
          <w:numId w:val="4"/>
        </w:numPr>
        <w:jc w:val="both"/>
      </w:pPr>
      <w:proofErr w:type="spellStart"/>
      <w:r>
        <w:rPr>
          <w:sz w:val="28"/>
          <w:szCs w:val="28"/>
        </w:rPr>
        <w:t>Dz.U</w:t>
      </w:r>
      <w:proofErr w:type="spellEnd"/>
      <w:r>
        <w:rPr>
          <w:sz w:val="28"/>
          <w:szCs w:val="28"/>
        </w:rPr>
        <w:t>. 01.138.1555 ROZPORZĄDZENIE MINISTRA INFRASTRUKTURY z dnia 19 listopada 2001r w sprawie dziennika budowy, montażu i rozbiórki oraz tablicy informacyjnej</w:t>
      </w:r>
    </w:p>
    <w:p w:rsidR="007401AC" w:rsidRPr="008D00B0" w:rsidRDefault="007401AC" w:rsidP="007401AC">
      <w:pPr>
        <w:numPr>
          <w:ilvl w:val="0"/>
          <w:numId w:val="4"/>
        </w:numPr>
        <w:jc w:val="both"/>
      </w:pPr>
      <w:proofErr w:type="spellStart"/>
      <w:r>
        <w:rPr>
          <w:sz w:val="28"/>
          <w:szCs w:val="28"/>
        </w:rPr>
        <w:t>Dz.U</w:t>
      </w:r>
      <w:proofErr w:type="spellEnd"/>
      <w:r>
        <w:rPr>
          <w:sz w:val="28"/>
          <w:szCs w:val="28"/>
        </w:rPr>
        <w:t>. 00.5.53 ROZPORZĄDZENIE RADY MINISTRÓW z dnia 9 listopada 1999r w sprawie wykazu wyrobów wyprodukowanych w Polsce, a także wyrobów importowanych do polski po raz pierwszy, mogących stwarzać zagrożenie albo służących ochronie lub ratowaniu życia, zdrowia lub środowiska, podlegających obowiązkowi certyfikacji na znak bezpieczeństwa i oznaczenia tym znakiem, oraz wyrobów podlegających obowiązkowi wystawiania przez producenta deklaracji zgodności.</w:t>
      </w:r>
    </w:p>
    <w:p w:rsidR="007401AC" w:rsidRPr="00DC4226" w:rsidRDefault="007401AC" w:rsidP="007401AC">
      <w:pPr>
        <w:rPr>
          <w:b/>
        </w:rPr>
      </w:pPr>
    </w:p>
    <w:p w:rsidR="007401AC" w:rsidRDefault="007401AC" w:rsidP="007401AC">
      <w:pPr>
        <w:rPr>
          <w:b/>
          <w:sz w:val="28"/>
          <w:szCs w:val="28"/>
        </w:rPr>
      </w:pPr>
      <w:r>
        <w:rPr>
          <w:b/>
          <w:sz w:val="28"/>
          <w:szCs w:val="28"/>
        </w:rPr>
        <w:t>Instalacje centralnego ogrzewania</w:t>
      </w:r>
    </w:p>
    <w:p w:rsidR="007401AC" w:rsidRPr="00DC4226" w:rsidRDefault="007401AC" w:rsidP="007401AC">
      <w:pPr>
        <w:rPr>
          <w:b/>
          <w:sz w:val="28"/>
          <w:szCs w:val="28"/>
        </w:rPr>
      </w:pPr>
    </w:p>
    <w:p w:rsidR="007401AC" w:rsidRDefault="007401AC" w:rsidP="007401AC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PN-91/B-02020</w:t>
      </w:r>
      <w:r w:rsidRPr="002A3145">
        <w:rPr>
          <w:sz w:val="28"/>
          <w:szCs w:val="28"/>
        </w:rPr>
        <w:tab/>
        <w:t>Ochrona cieplna budynków. Wymagania i obliczenia</w:t>
      </w:r>
    </w:p>
    <w:p w:rsidR="007401AC" w:rsidRDefault="007401AC" w:rsidP="007401AC">
      <w:pPr>
        <w:ind w:left="2124" w:hanging="2124"/>
        <w:jc w:val="both"/>
        <w:rPr>
          <w:sz w:val="28"/>
          <w:szCs w:val="28"/>
        </w:rPr>
      </w:pPr>
      <w:r>
        <w:rPr>
          <w:sz w:val="28"/>
          <w:szCs w:val="28"/>
        </w:rPr>
        <w:t>PN-B-02025   Obliczanie sezonowego zapotrzebowania na ciepło do ogrzewania.</w:t>
      </w:r>
    </w:p>
    <w:p w:rsidR="007401AC" w:rsidRDefault="007401AC" w:rsidP="007401AC">
      <w:pPr>
        <w:ind w:left="2124" w:hanging="2124"/>
        <w:jc w:val="both"/>
        <w:rPr>
          <w:sz w:val="28"/>
          <w:szCs w:val="28"/>
        </w:rPr>
      </w:pPr>
      <w:r>
        <w:rPr>
          <w:sz w:val="28"/>
          <w:szCs w:val="28"/>
        </w:rPr>
        <w:t>PN-82/B-02402  Ogrzewnictwo. Temperatury ogrzewanych pomieszczeń w budynkach.</w:t>
      </w:r>
    </w:p>
    <w:p w:rsidR="007401AC" w:rsidRDefault="007401AC" w:rsidP="007401AC">
      <w:pPr>
        <w:ind w:left="2124" w:hanging="2124"/>
        <w:jc w:val="both"/>
        <w:rPr>
          <w:sz w:val="28"/>
          <w:szCs w:val="28"/>
        </w:rPr>
      </w:pPr>
      <w:r>
        <w:rPr>
          <w:sz w:val="28"/>
          <w:szCs w:val="28"/>
        </w:rPr>
        <w:t>PN-82/B-02403    Ogrzewnictwo. Temperatury obliczeniowe zewnętrzne.</w:t>
      </w:r>
    </w:p>
    <w:p w:rsidR="007401AC" w:rsidRDefault="007401AC" w:rsidP="007401AC">
      <w:pPr>
        <w:ind w:left="2124" w:hanging="2124"/>
        <w:jc w:val="both"/>
        <w:rPr>
          <w:sz w:val="28"/>
          <w:szCs w:val="28"/>
        </w:rPr>
      </w:pPr>
      <w:r>
        <w:rPr>
          <w:sz w:val="28"/>
          <w:szCs w:val="28"/>
        </w:rPr>
        <w:t>PN-85/B-02421    Ogrzewnictwo i ciepłownictwo. Izolacja cieplna rurociągów, aparatury i urządzeń.</w:t>
      </w:r>
    </w:p>
    <w:p w:rsidR="007401AC" w:rsidRDefault="007401AC" w:rsidP="007401AC">
      <w:pPr>
        <w:ind w:left="2124" w:hanging="21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PN-64/B-10400     Urządzenia centralnego ogrzewania w budownictwie powszechnym. Wymagania i badania techniczne przy odbiorze.</w:t>
      </w:r>
    </w:p>
    <w:p w:rsidR="007401AC" w:rsidRPr="002A3145" w:rsidRDefault="007401AC" w:rsidP="007401AC">
      <w:pPr>
        <w:ind w:left="2124" w:hanging="2124"/>
        <w:jc w:val="both"/>
        <w:rPr>
          <w:sz w:val="28"/>
          <w:szCs w:val="28"/>
        </w:rPr>
      </w:pPr>
    </w:p>
    <w:p w:rsidR="007401AC" w:rsidRPr="0040116E" w:rsidRDefault="007401AC" w:rsidP="007401AC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4.0 Definicje i pojęcia</w:t>
      </w:r>
    </w:p>
    <w:p w:rsidR="007401AC" w:rsidRDefault="007401AC" w:rsidP="007401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Użyte w ST definicje i pojęcia należy rozumieć następująco:</w:t>
      </w:r>
    </w:p>
    <w:p w:rsidR="007401AC" w:rsidRPr="001035F3" w:rsidRDefault="007401AC" w:rsidP="007401AC">
      <w:pPr>
        <w:ind w:left="885"/>
        <w:jc w:val="both"/>
        <w:rPr>
          <w:sz w:val="28"/>
          <w:szCs w:val="28"/>
        </w:rPr>
      </w:pPr>
      <w:r w:rsidRPr="001035F3">
        <w:rPr>
          <w:b/>
          <w:sz w:val="28"/>
          <w:szCs w:val="28"/>
        </w:rPr>
        <w:t>aprobata techniczna</w:t>
      </w:r>
      <w:r w:rsidRPr="001035F3">
        <w:rPr>
          <w:sz w:val="28"/>
          <w:szCs w:val="28"/>
        </w:rPr>
        <w:t xml:space="preserve"> – pozytywna ocena techniczna wyrobu stwierdzająca jego przydatność do stosowania w budownictwie, wydana przez upoważnioną do tego celu jednostkę;</w:t>
      </w:r>
    </w:p>
    <w:p w:rsidR="007401AC" w:rsidRPr="001035F3" w:rsidRDefault="007401AC" w:rsidP="007401AC">
      <w:pPr>
        <w:ind w:left="885"/>
        <w:jc w:val="both"/>
        <w:rPr>
          <w:sz w:val="28"/>
          <w:szCs w:val="28"/>
        </w:rPr>
      </w:pPr>
      <w:r w:rsidRPr="001035F3">
        <w:rPr>
          <w:b/>
          <w:sz w:val="28"/>
          <w:szCs w:val="28"/>
        </w:rPr>
        <w:t>certyfikat zgodności</w:t>
      </w:r>
      <w:r w:rsidRPr="001035F3">
        <w:rPr>
          <w:sz w:val="28"/>
          <w:szCs w:val="28"/>
        </w:rPr>
        <w:t xml:space="preserve"> – działanie trzeciej strony (jednostki niezależnej od dostawcy i odbiorcy) wykazujące, że zapewniono odpowiedni stopień zaufania, iż należycie zidentyfikowany wybór, proces lub usługa są zgodne z określoną norma lub z właściwymi przepisami prawnymi</w:t>
      </w:r>
    </w:p>
    <w:p w:rsidR="007401AC" w:rsidRPr="001035F3" w:rsidRDefault="007401AC" w:rsidP="007401AC">
      <w:pPr>
        <w:ind w:left="885"/>
        <w:jc w:val="both"/>
        <w:rPr>
          <w:sz w:val="28"/>
          <w:szCs w:val="28"/>
        </w:rPr>
      </w:pPr>
      <w:r w:rsidRPr="00D919E4">
        <w:rPr>
          <w:b/>
          <w:sz w:val="28"/>
          <w:szCs w:val="28"/>
        </w:rPr>
        <w:t>deklaracja zgodności</w:t>
      </w:r>
      <w:r w:rsidRPr="001035F3">
        <w:rPr>
          <w:sz w:val="28"/>
          <w:szCs w:val="28"/>
        </w:rPr>
        <w:t xml:space="preserve"> – oświadczenie dostawcy, stwierdzające na jego wyłączną odpowiedzialność, że wyrób, proces lub usługa są zgodne z normą lub aprobatą techniczną;</w:t>
      </w:r>
    </w:p>
    <w:p w:rsidR="007401AC" w:rsidRPr="001035F3" w:rsidRDefault="007401AC" w:rsidP="007401AC">
      <w:pPr>
        <w:ind w:left="885"/>
        <w:jc w:val="both"/>
        <w:rPr>
          <w:sz w:val="28"/>
          <w:szCs w:val="28"/>
        </w:rPr>
      </w:pPr>
      <w:r w:rsidRPr="000B3AD5">
        <w:rPr>
          <w:b/>
          <w:sz w:val="28"/>
          <w:szCs w:val="28"/>
        </w:rPr>
        <w:t>dokumentacja powykonawcza</w:t>
      </w:r>
      <w:r w:rsidRPr="001035F3">
        <w:rPr>
          <w:sz w:val="28"/>
          <w:szCs w:val="28"/>
        </w:rPr>
        <w:t xml:space="preserve"> – dokumentacja techniczna wraz z naniesionymi zmianami i uzupełnieniami w trakcie realizacji robót (budowy);</w:t>
      </w:r>
    </w:p>
    <w:p w:rsidR="007401AC" w:rsidRPr="001035F3" w:rsidRDefault="007401AC" w:rsidP="007401AC">
      <w:pPr>
        <w:ind w:left="885"/>
        <w:jc w:val="both"/>
        <w:rPr>
          <w:sz w:val="28"/>
          <w:szCs w:val="28"/>
        </w:rPr>
      </w:pPr>
      <w:r w:rsidRPr="000B3AD5">
        <w:rPr>
          <w:b/>
          <w:sz w:val="28"/>
          <w:szCs w:val="28"/>
        </w:rPr>
        <w:t>Dziennik Budowy</w:t>
      </w:r>
      <w:r w:rsidRPr="001035F3">
        <w:rPr>
          <w:sz w:val="28"/>
          <w:szCs w:val="28"/>
        </w:rPr>
        <w:t xml:space="preserve"> – opatrzony pieczęcią Zamawiającego zeszyt z ponumerowanymi stronami, służący do notowania wydarzeń zaistniałych w czasie wykonywania zadania budowlanego, rejestrowania dokonywanych odbiorów Robót, przekazywania poleceń i innej korespondencji technicznej pomiędzy Inspektorem Nadzoru, Wykonawcą i Projektantem;</w:t>
      </w:r>
    </w:p>
    <w:p w:rsidR="007401AC" w:rsidRPr="001035F3" w:rsidRDefault="007401AC" w:rsidP="007401AC">
      <w:pPr>
        <w:ind w:left="885"/>
        <w:jc w:val="both"/>
        <w:rPr>
          <w:sz w:val="28"/>
          <w:szCs w:val="28"/>
        </w:rPr>
      </w:pPr>
      <w:r w:rsidRPr="00287136">
        <w:rPr>
          <w:b/>
          <w:sz w:val="28"/>
          <w:szCs w:val="28"/>
        </w:rPr>
        <w:t>izolacja paroszczelna</w:t>
      </w:r>
      <w:r w:rsidRPr="001035F3">
        <w:rPr>
          <w:sz w:val="28"/>
          <w:szCs w:val="28"/>
        </w:rPr>
        <w:t xml:space="preserve"> – w klimacie chłodnym, takim jak w Polsce, są to izolacje zapobiegające wnikaniu do wnętrza przegród chłodzonych (zewnętrznych) pary wodnej z wnętrza budynku, która inaczej mogłaby spowodować trwałe zawilgocenie konstrukcji przegrody wskutek zjawiska kondensacji pary wodnej;</w:t>
      </w:r>
    </w:p>
    <w:p w:rsidR="007401AC" w:rsidRPr="001035F3" w:rsidRDefault="007401AC" w:rsidP="007401AC">
      <w:pPr>
        <w:ind w:left="885"/>
        <w:jc w:val="both"/>
        <w:rPr>
          <w:sz w:val="28"/>
          <w:szCs w:val="28"/>
        </w:rPr>
      </w:pPr>
      <w:r w:rsidRPr="00287136">
        <w:rPr>
          <w:b/>
          <w:sz w:val="28"/>
          <w:szCs w:val="28"/>
        </w:rPr>
        <w:t>izolacja przeciwwilgociowa</w:t>
      </w:r>
      <w:r w:rsidRPr="001035F3">
        <w:rPr>
          <w:sz w:val="28"/>
          <w:szCs w:val="28"/>
        </w:rPr>
        <w:t xml:space="preserve"> – materiały nie przepuszczające wilgoci i wody, którymi pokrywa się odpowiednie powierzchnie dla zabezpieczenia elementów budynku przed wnikaniem wody i wilgoci;</w:t>
      </w:r>
    </w:p>
    <w:p w:rsidR="007401AC" w:rsidRDefault="007401AC" w:rsidP="007401AC">
      <w:pPr>
        <w:ind w:left="885"/>
        <w:jc w:val="both"/>
        <w:rPr>
          <w:sz w:val="28"/>
          <w:szCs w:val="28"/>
        </w:rPr>
      </w:pPr>
      <w:r w:rsidRPr="00287136">
        <w:rPr>
          <w:b/>
          <w:sz w:val="28"/>
          <w:szCs w:val="28"/>
        </w:rPr>
        <w:t>izolacja termiczna</w:t>
      </w:r>
      <w:r w:rsidRPr="001035F3">
        <w:rPr>
          <w:sz w:val="28"/>
          <w:szCs w:val="28"/>
        </w:rPr>
        <w:t xml:space="preserve"> (cieplna) – materiał o wysokim współczynniku oporu cieplnego, umieszczony w ścianach, stropach, podłogach i dachach dla ograniczenia strat cieplnych budynku;</w:t>
      </w:r>
    </w:p>
    <w:p w:rsidR="007401AC" w:rsidRPr="008028EF" w:rsidRDefault="007401AC" w:rsidP="007401AC">
      <w:pPr>
        <w:ind w:left="8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samoczynny zawór odpowietrzający – </w:t>
      </w:r>
      <w:r>
        <w:rPr>
          <w:sz w:val="28"/>
          <w:szCs w:val="28"/>
        </w:rPr>
        <w:t>zawór samoczynnie usuwający lub doprowadzający powietrze do instalacji ogrzewania wodnego;</w:t>
      </w:r>
    </w:p>
    <w:p w:rsidR="007401AC" w:rsidRPr="001035F3" w:rsidRDefault="007401AC" w:rsidP="007401AC">
      <w:pPr>
        <w:ind w:left="885"/>
        <w:jc w:val="both"/>
        <w:rPr>
          <w:sz w:val="28"/>
          <w:szCs w:val="28"/>
        </w:rPr>
      </w:pPr>
      <w:r w:rsidRPr="00287136">
        <w:rPr>
          <w:b/>
          <w:sz w:val="28"/>
          <w:szCs w:val="28"/>
        </w:rPr>
        <w:lastRenderedPageBreak/>
        <w:t>Kierownik Budowy</w:t>
      </w:r>
      <w:r w:rsidRPr="001035F3">
        <w:rPr>
          <w:sz w:val="28"/>
          <w:szCs w:val="28"/>
        </w:rPr>
        <w:t xml:space="preserve"> – osoba wyznaczona przez Wykonawcę, upoważniona do kierowania Robotami i do występowania w jego imieniu w sprawach realizacji kontraktu;</w:t>
      </w:r>
    </w:p>
    <w:p w:rsidR="007401AC" w:rsidRDefault="007401AC" w:rsidP="007401AC">
      <w:pPr>
        <w:ind w:left="885"/>
        <w:jc w:val="both"/>
        <w:rPr>
          <w:sz w:val="28"/>
          <w:szCs w:val="28"/>
        </w:rPr>
      </w:pPr>
      <w:r w:rsidRPr="00287136">
        <w:rPr>
          <w:b/>
          <w:sz w:val="28"/>
          <w:szCs w:val="28"/>
        </w:rPr>
        <w:t>Księga Obmiarów</w:t>
      </w:r>
      <w:r w:rsidRPr="001035F3">
        <w:rPr>
          <w:sz w:val="28"/>
          <w:szCs w:val="28"/>
        </w:rPr>
        <w:t xml:space="preserve"> – akceptowany przez Inspektora Nadzoru zeszyt z ponumerowanymi stronami służący do wpisywania przez Wykonawcę obmiaru wykonanych Robót w formie wyliczeń, szkiców i ewentualnych dodatkowych załączników. Wpisy w Księdze Obmiarów podlegają potwierdzeniu przez Inspektora Nadzoru;</w:t>
      </w:r>
    </w:p>
    <w:p w:rsidR="007401AC" w:rsidRDefault="007401AC" w:rsidP="007401AC">
      <w:pPr>
        <w:ind w:left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Wyrobem budowlanym </w:t>
      </w:r>
      <w:r>
        <w:rPr>
          <w:sz w:val="28"/>
          <w:szCs w:val="28"/>
        </w:rPr>
        <w:t>– jest wyrób wytworzony w celu wbudowania, wmontowania, zainstalowania lub zastosowania w sposób trwały w obiekcie budowlanym.</w:t>
      </w:r>
    </w:p>
    <w:p w:rsidR="007401AC" w:rsidRDefault="007401AC" w:rsidP="007401AC">
      <w:pPr>
        <w:ind w:left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IP </w:t>
      </w:r>
      <w:r>
        <w:rPr>
          <w:sz w:val="28"/>
          <w:szCs w:val="28"/>
        </w:rPr>
        <w:t xml:space="preserve">– kod oznaczający stopień ochrony obudowy </w:t>
      </w:r>
      <w:proofErr w:type="spellStart"/>
      <w:r>
        <w:rPr>
          <w:sz w:val="28"/>
          <w:szCs w:val="28"/>
        </w:rPr>
        <w:t>zgodnid</w:t>
      </w:r>
      <w:proofErr w:type="spellEnd"/>
      <w:r>
        <w:rPr>
          <w:sz w:val="28"/>
          <w:szCs w:val="28"/>
        </w:rPr>
        <w:t xml:space="preserve"> z normą PN-92/E-08106.</w:t>
      </w:r>
    </w:p>
    <w:p w:rsidR="007401AC" w:rsidRPr="002D3AEC" w:rsidRDefault="007401AC" w:rsidP="007401A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Pozostałe określenia podstawowe są zgodne z obowiązującymi przepisami  i odpowiednimi polskimi normami.</w:t>
      </w:r>
    </w:p>
    <w:p w:rsidR="007401AC" w:rsidRPr="001035F3" w:rsidRDefault="007401AC" w:rsidP="007401AC">
      <w:pPr>
        <w:ind w:left="885"/>
        <w:jc w:val="both"/>
        <w:rPr>
          <w:sz w:val="28"/>
          <w:szCs w:val="28"/>
        </w:rPr>
      </w:pPr>
    </w:p>
    <w:p w:rsidR="007401AC" w:rsidRDefault="007401AC" w:rsidP="007401AC">
      <w:pPr>
        <w:jc w:val="both"/>
        <w:rPr>
          <w:sz w:val="28"/>
          <w:szCs w:val="28"/>
        </w:rPr>
      </w:pPr>
    </w:p>
    <w:p w:rsidR="007401AC" w:rsidRPr="0040116E" w:rsidRDefault="007401AC" w:rsidP="007401AC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5.0. Ogólne wymagania dotyczące robót:</w:t>
      </w:r>
    </w:p>
    <w:p w:rsidR="007401AC" w:rsidRPr="001035F3" w:rsidRDefault="007401AC" w:rsidP="007401AC">
      <w:pPr>
        <w:ind w:left="720" w:hanging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035F3">
        <w:rPr>
          <w:sz w:val="28"/>
          <w:szCs w:val="28"/>
        </w:rPr>
        <w:t>Wykonawca robót jest odpowie</w:t>
      </w:r>
      <w:r>
        <w:rPr>
          <w:sz w:val="28"/>
          <w:szCs w:val="28"/>
        </w:rPr>
        <w:t xml:space="preserve">dzialny za jakość ich wykonania </w:t>
      </w:r>
      <w:r w:rsidRPr="001035F3">
        <w:rPr>
          <w:sz w:val="28"/>
          <w:szCs w:val="28"/>
        </w:rPr>
        <w:t>oraz za ich zgodność z dokumentacją projektową, ST i poleceniami Inspektora Nadzoru.</w:t>
      </w:r>
    </w:p>
    <w:p w:rsidR="007401AC" w:rsidRPr="0040116E" w:rsidRDefault="007401AC" w:rsidP="007401AC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5.1. Przekazanie Terenu (Placu) Budowy</w:t>
      </w:r>
    </w:p>
    <w:p w:rsidR="007401AC" w:rsidRPr="001035F3" w:rsidRDefault="007401AC" w:rsidP="007401AC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Zamawiający w terminie określonym w dokumentach umowy przekaże Wykonawcy Teren Budowy wraz ze wszystkimi uzgodnieniami prawnymi i administracyjnymi oraz następujące dokumenty:</w:t>
      </w:r>
    </w:p>
    <w:p w:rsidR="007401AC" w:rsidRPr="001035F3" w:rsidRDefault="007401AC" w:rsidP="007401AC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Pozwolenie na budowę,</w:t>
      </w:r>
    </w:p>
    <w:p w:rsidR="007401AC" w:rsidRPr="001035F3" w:rsidRDefault="007401AC" w:rsidP="007401AC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Dokumentację Projektową,</w:t>
      </w:r>
    </w:p>
    <w:p w:rsidR="007401AC" w:rsidRPr="001035F3" w:rsidRDefault="007401AC" w:rsidP="007401AC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Dziennik Budowy,</w:t>
      </w:r>
    </w:p>
    <w:p w:rsidR="007401AC" w:rsidRPr="001035F3" w:rsidRDefault="007401AC" w:rsidP="007401AC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Księgę Obmiarów,</w:t>
      </w:r>
    </w:p>
    <w:p w:rsidR="007401AC" w:rsidRPr="001035F3" w:rsidRDefault="007401AC" w:rsidP="007401AC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Specyfikacje Techniczne;</w:t>
      </w:r>
    </w:p>
    <w:p w:rsidR="007401AC" w:rsidRPr="0040116E" w:rsidRDefault="007401AC" w:rsidP="007401AC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5.2. Dokumentacja Projektowa:</w:t>
      </w:r>
    </w:p>
    <w:p w:rsidR="007401AC" w:rsidRPr="001035F3" w:rsidRDefault="007401AC" w:rsidP="007401AC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otrzyma od Zamawiającego co najmniej po dwa egzemplarze Dokumentacji Projektowej i Specyfikacje Techniczne.</w:t>
      </w:r>
    </w:p>
    <w:p w:rsidR="007401AC" w:rsidRPr="001035F3" w:rsidRDefault="007401AC" w:rsidP="007401AC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jest odpowiedzialny za jakość wykonania Robót oraz ich zgodność z Dokumentacją Projektową, ST i poleceniami Inspektora Nadzoru</w:t>
      </w:r>
    </w:p>
    <w:p w:rsidR="007401AC" w:rsidRPr="0040116E" w:rsidRDefault="007401AC" w:rsidP="007401AC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5.3. Zabezpieczenie terenu budowy.</w:t>
      </w:r>
    </w:p>
    <w:p w:rsidR="007401AC" w:rsidRPr="001035F3" w:rsidRDefault="007401AC" w:rsidP="007401AC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Wykonawca jest zobowiązany do zabezpieczenia terenu budowy w okresie trwania realizacji zadania aż do zakończenia i odbioru ostatecznego robót. Wykonawca dostarczy, zainstaluje i będzie utrzymywać tymczasowe urządzenia zabezpieczające, w tym : </w:t>
      </w:r>
      <w:r w:rsidRPr="001035F3">
        <w:rPr>
          <w:sz w:val="28"/>
          <w:szCs w:val="28"/>
        </w:rPr>
        <w:lastRenderedPageBreak/>
        <w:t>ogrodzenia, poręcze, oświetlenie, sygnały i znaki ostrzegawcze, dozorców. Wszelkie inne środki niezbędne do ochrony robót, wygody społeczności i innych.</w:t>
      </w:r>
    </w:p>
    <w:p w:rsidR="007401AC" w:rsidRDefault="007401AC" w:rsidP="007401AC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Koszt zabezpieczenia terenu budowy nie podlega odrębnej zapłacie i przyjmuje się, że jest włączony w cenę umowną.</w:t>
      </w:r>
    </w:p>
    <w:p w:rsidR="007401AC" w:rsidRPr="001035F3" w:rsidRDefault="007401AC" w:rsidP="007401AC">
      <w:pPr>
        <w:ind w:left="720"/>
        <w:jc w:val="both"/>
        <w:rPr>
          <w:sz w:val="28"/>
          <w:szCs w:val="28"/>
        </w:rPr>
      </w:pPr>
    </w:p>
    <w:p w:rsidR="007401AC" w:rsidRPr="0040116E" w:rsidRDefault="007401AC" w:rsidP="007401AC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5.4. Materiały:</w:t>
      </w:r>
    </w:p>
    <w:p w:rsidR="007401AC" w:rsidRDefault="007401AC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Wszystkie stosowane materiały powinny być nowe, odpowiadać polskim normom, posiadać dopuszczenie do stosowania w budownictwie oraz co najmniej jeden z niżej wymienionych dokumentów:</w:t>
      </w:r>
    </w:p>
    <w:p w:rsidR="007401AC" w:rsidRPr="001035F3" w:rsidRDefault="007401AC" w:rsidP="007401AC">
      <w:pPr>
        <w:numPr>
          <w:ilvl w:val="0"/>
          <w:numId w:val="2"/>
        </w:numPr>
        <w:jc w:val="both"/>
        <w:rPr>
          <w:sz w:val="28"/>
          <w:szCs w:val="28"/>
        </w:rPr>
      </w:pPr>
      <w:r w:rsidRPr="001035F3">
        <w:rPr>
          <w:sz w:val="28"/>
          <w:szCs w:val="28"/>
        </w:rPr>
        <w:t>atest;</w:t>
      </w:r>
    </w:p>
    <w:p w:rsidR="007401AC" w:rsidRPr="001035F3" w:rsidRDefault="007401AC" w:rsidP="007401AC">
      <w:pPr>
        <w:numPr>
          <w:ilvl w:val="0"/>
          <w:numId w:val="2"/>
        </w:numPr>
        <w:jc w:val="both"/>
        <w:rPr>
          <w:sz w:val="28"/>
          <w:szCs w:val="28"/>
        </w:rPr>
      </w:pPr>
      <w:r w:rsidRPr="001035F3">
        <w:rPr>
          <w:sz w:val="28"/>
          <w:szCs w:val="28"/>
        </w:rPr>
        <w:t>certyfikat;</w:t>
      </w:r>
    </w:p>
    <w:p w:rsidR="007401AC" w:rsidRPr="001035F3" w:rsidRDefault="007401AC" w:rsidP="007401AC">
      <w:pPr>
        <w:numPr>
          <w:ilvl w:val="0"/>
          <w:numId w:val="2"/>
        </w:numPr>
        <w:jc w:val="both"/>
        <w:rPr>
          <w:sz w:val="28"/>
          <w:szCs w:val="28"/>
        </w:rPr>
      </w:pPr>
      <w:r w:rsidRPr="001035F3">
        <w:rPr>
          <w:sz w:val="28"/>
          <w:szCs w:val="28"/>
        </w:rPr>
        <w:t>aprobatę techniczną ITB;</w:t>
      </w:r>
    </w:p>
    <w:p w:rsidR="007401AC" w:rsidRPr="001035F3" w:rsidRDefault="007401AC" w:rsidP="007401AC">
      <w:pPr>
        <w:numPr>
          <w:ilvl w:val="0"/>
          <w:numId w:val="2"/>
        </w:numPr>
        <w:jc w:val="both"/>
        <w:rPr>
          <w:sz w:val="28"/>
          <w:szCs w:val="28"/>
        </w:rPr>
      </w:pPr>
      <w:r w:rsidRPr="001035F3">
        <w:rPr>
          <w:sz w:val="28"/>
          <w:szCs w:val="28"/>
        </w:rPr>
        <w:t>certyfikat zgodności.</w:t>
      </w:r>
    </w:p>
    <w:p w:rsidR="007401AC" w:rsidRDefault="007401AC" w:rsidP="007401AC">
      <w:pPr>
        <w:jc w:val="both"/>
        <w:rPr>
          <w:sz w:val="28"/>
          <w:szCs w:val="28"/>
        </w:rPr>
      </w:pPr>
    </w:p>
    <w:p w:rsidR="007401AC" w:rsidRDefault="007401AC" w:rsidP="007401AC">
      <w:pPr>
        <w:jc w:val="both"/>
        <w:rPr>
          <w:sz w:val="28"/>
          <w:szCs w:val="28"/>
        </w:rPr>
      </w:pPr>
    </w:p>
    <w:p w:rsidR="007401AC" w:rsidRPr="0040116E" w:rsidRDefault="007401AC" w:rsidP="007401AC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5.5. Sprzęt:</w:t>
      </w:r>
    </w:p>
    <w:p w:rsidR="007401AC" w:rsidRPr="001035F3" w:rsidRDefault="007401AC" w:rsidP="007401AC">
      <w:pPr>
        <w:ind w:left="45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jest zobowiązany do używania jedynie takiego sprzętu, który nie spowoduje niekorzystnego wpływu na jakość wykonywanych robót.</w:t>
      </w:r>
    </w:p>
    <w:p w:rsidR="007401AC" w:rsidRPr="001035F3" w:rsidRDefault="007401AC" w:rsidP="007401AC">
      <w:pPr>
        <w:ind w:left="45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dostarczy Inspektorowi Nadzoru kopie dokumentów potwierdzających dopuszczenie do użytkowania, tam gdzie jest to wymagane przepisami.</w:t>
      </w:r>
    </w:p>
    <w:p w:rsidR="007401AC" w:rsidRPr="0040116E" w:rsidRDefault="007401AC" w:rsidP="007401AC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5.5. Transport:</w:t>
      </w:r>
    </w:p>
    <w:p w:rsidR="007401AC" w:rsidRPr="001035F3" w:rsidRDefault="007401AC" w:rsidP="007401AC">
      <w:pPr>
        <w:ind w:left="525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jest zobowiązany do stosowania jedynie takich środków transportu, które nie wpłyną niekorzystnie na jakość wykonywanych robót i właściwości przewożonych materiałów.</w:t>
      </w:r>
    </w:p>
    <w:p w:rsidR="007401AC" w:rsidRPr="001035F3" w:rsidRDefault="007401AC" w:rsidP="007401AC">
      <w:pPr>
        <w:ind w:left="525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będzie usuwać na bieżąco, na własny koszt wszelkie zanieczyszczenia spowodowane jego pojazdami na drogach publicznych oraz dojazdach do terenu budowy.</w:t>
      </w: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jc w:val="both"/>
        <w:rPr>
          <w:b/>
          <w:sz w:val="28"/>
          <w:szCs w:val="28"/>
        </w:rPr>
      </w:pPr>
      <w:r w:rsidRPr="00531D6A">
        <w:rPr>
          <w:b/>
          <w:sz w:val="28"/>
          <w:szCs w:val="28"/>
        </w:rPr>
        <w:t>6.0</w:t>
      </w:r>
      <w:r>
        <w:rPr>
          <w:b/>
          <w:sz w:val="28"/>
          <w:szCs w:val="28"/>
        </w:rPr>
        <w:t xml:space="preserve"> </w:t>
      </w:r>
      <w:r w:rsidRPr="00531D6A">
        <w:rPr>
          <w:b/>
          <w:sz w:val="28"/>
          <w:szCs w:val="28"/>
        </w:rPr>
        <w:t xml:space="preserve"> Zakres podstawowych robót objętych specyfikacją</w:t>
      </w: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 Roboty ogólnobudowlane</w:t>
      </w: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6.1.1  Roboty </w:t>
      </w:r>
      <w:r w:rsidR="00956EA3">
        <w:rPr>
          <w:b/>
          <w:sz w:val="28"/>
          <w:szCs w:val="28"/>
        </w:rPr>
        <w:t>ziemne</w:t>
      </w:r>
    </w:p>
    <w:p w:rsidR="007401AC" w:rsidRDefault="007401AC" w:rsidP="007401AC">
      <w:pPr>
        <w:ind w:left="540"/>
        <w:jc w:val="both"/>
        <w:rPr>
          <w:sz w:val="28"/>
          <w:szCs w:val="28"/>
        </w:rPr>
      </w:pPr>
      <w:r w:rsidRPr="009E0A23">
        <w:rPr>
          <w:sz w:val="28"/>
          <w:szCs w:val="28"/>
        </w:rPr>
        <w:t xml:space="preserve">- </w:t>
      </w:r>
      <w:r w:rsidR="00956EA3">
        <w:rPr>
          <w:sz w:val="28"/>
          <w:szCs w:val="28"/>
        </w:rPr>
        <w:t>wykopy pod fundamenty</w:t>
      </w:r>
    </w:p>
    <w:p w:rsidR="007401AC" w:rsidRDefault="007401AC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56EA3">
        <w:rPr>
          <w:sz w:val="28"/>
          <w:szCs w:val="28"/>
        </w:rPr>
        <w:t>przemieszczenie mas ziemnych</w:t>
      </w:r>
    </w:p>
    <w:p w:rsidR="007401AC" w:rsidRDefault="007401AC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56EA3">
        <w:rPr>
          <w:sz w:val="28"/>
          <w:szCs w:val="28"/>
        </w:rPr>
        <w:t>przemieszczenie mas ziemnych</w:t>
      </w:r>
    </w:p>
    <w:p w:rsidR="007401AC" w:rsidRDefault="007401AC" w:rsidP="007401AC">
      <w:pPr>
        <w:ind w:left="540"/>
        <w:jc w:val="both"/>
        <w:rPr>
          <w:sz w:val="28"/>
          <w:szCs w:val="28"/>
        </w:rPr>
      </w:pPr>
    </w:p>
    <w:p w:rsidR="007401AC" w:rsidRDefault="007401AC" w:rsidP="007401AC">
      <w:pPr>
        <w:ind w:left="540"/>
        <w:jc w:val="both"/>
        <w:rPr>
          <w:sz w:val="28"/>
          <w:szCs w:val="28"/>
        </w:rPr>
      </w:pPr>
    </w:p>
    <w:p w:rsidR="007401AC" w:rsidRDefault="007401AC" w:rsidP="00740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6.1.2  </w:t>
      </w:r>
      <w:r w:rsidR="00956EA3">
        <w:rPr>
          <w:b/>
          <w:sz w:val="28"/>
          <w:szCs w:val="28"/>
        </w:rPr>
        <w:t>Ławy, stopy i ściany fundamentowe</w:t>
      </w: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podkłady betonowe na podłożu gruntowym</w:t>
      </w:r>
    </w:p>
    <w:p w:rsidR="00956EA3" w:rsidRDefault="00956EA3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wykonanie ław i stóp fundamentowych zbrojonych</w:t>
      </w:r>
    </w:p>
    <w:p w:rsidR="00956EA3" w:rsidRDefault="00956EA3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wykonanie ścian fundamentowych z bloczków betonowych</w:t>
      </w:r>
    </w:p>
    <w:p w:rsidR="00956EA3" w:rsidRDefault="00956EA3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44DF">
        <w:rPr>
          <w:sz w:val="28"/>
          <w:szCs w:val="28"/>
        </w:rPr>
        <w:t>n</w:t>
      </w:r>
      <w:r>
        <w:rPr>
          <w:sz w:val="28"/>
          <w:szCs w:val="28"/>
        </w:rPr>
        <w:t xml:space="preserve">a </w:t>
      </w:r>
      <w:r w:rsidR="00A944DF">
        <w:rPr>
          <w:sz w:val="28"/>
          <w:szCs w:val="28"/>
        </w:rPr>
        <w:t>zaprawie cementowej</w:t>
      </w:r>
    </w:p>
    <w:p w:rsidR="00A944DF" w:rsidRDefault="007401AC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izolacje przeciwwilgociowe </w:t>
      </w:r>
      <w:r w:rsidR="00A944DF">
        <w:rPr>
          <w:sz w:val="28"/>
          <w:szCs w:val="28"/>
        </w:rPr>
        <w:t xml:space="preserve">ław fundamentowych dwiema warstwami </w:t>
      </w:r>
    </w:p>
    <w:p w:rsidR="007401AC" w:rsidRDefault="00A944DF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papy</w:t>
      </w:r>
    </w:p>
    <w:p w:rsidR="00A944DF" w:rsidRDefault="00A944DF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izolacje przeciwwilgociowe z folii kubełkowej</w:t>
      </w:r>
    </w:p>
    <w:p w:rsidR="007401AC" w:rsidRDefault="007401AC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izolacje cieplne z płyt styropianowych p</w:t>
      </w:r>
      <w:r w:rsidR="00A944DF">
        <w:rPr>
          <w:sz w:val="28"/>
          <w:szCs w:val="28"/>
        </w:rPr>
        <w:t>ionowe gr 10</w:t>
      </w:r>
      <w:r>
        <w:rPr>
          <w:sz w:val="28"/>
          <w:szCs w:val="28"/>
        </w:rPr>
        <w:t xml:space="preserve"> cm</w:t>
      </w:r>
    </w:p>
    <w:p w:rsidR="00A944DF" w:rsidRDefault="00A944DF" w:rsidP="007401AC">
      <w:pPr>
        <w:ind w:left="540"/>
        <w:jc w:val="both"/>
        <w:rPr>
          <w:sz w:val="28"/>
          <w:szCs w:val="28"/>
        </w:rPr>
      </w:pPr>
    </w:p>
    <w:p w:rsidR="00A944DF" w:rsidRDefault="00A944DF" w:rsidP="00A944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6.1.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Ściany </w:t>
      </w:r>
      <w:proofErr w:type="spellStart"/>
      <w:r>
        <w:rPr>
          <w:b/>
          <w:sz w:val="28"/>
          <w:szCs w:val="28"/>
        </w:rPr>
        <w:t>nadziemia</w:t>
      </w:r>
      <w:proofErr w:type="spellEnd"/>
      <w:r>
        <w:rPr>
          <w:b/>
          <w:sz w:val="28"/>
          <w:szCs w:val="28"/>
        </w:rPr>
        <w:t xml:space="preserve">, słupy, </w:t>
      </w:r>
      <w:proofErr w:type="spellStart"/>
      <w:r>
        <w:rPr>
          <w:b/>
          <w:sz w:val="28"/>
          <w:szCs w:val="28"/>
        </w:rPr>
        <w:t>skominy</w:t>
      </w:r>
      <w:proofErr w:type="spellEnd"/>
      <w:r>
        <w:rPr>
          <w:b/>
          <w:sz w:val="28"/>
          <w:szCs w:val="28"/>
        </w:rPr>
        <w:t>, nadproża</w:t>
      </w:r>
    </w:p>
    <w:p w:rsidR="00A944DF" w:rsidRDefault="00A944DF" w:rsidP="007401AC">
      <w:pPr>
        <w:ind w:left="540"/>
        <w:jc w:val="both"/>
        <w:rPr>
          <w:sz w:val="28"/>
          <w:szCs w:val="28"/>
        </w:rPr>
      </w:pPr>
    </w:p>
    <w:p w:rsidR="00A944DF" w:rsidRDefault="00A944DF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słupy żelbetowe</w:t>
      </w:r>
    </w:p>
    <w:p w:rsidR="00A944DF" w:rsidRDefault="00A944DF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ściany z pustaków ceramicznych typu U/220 </w:t>
      </w:r>
      <w:proofErr w:type="spellStart"/>
      <w:r>
        <w:rPr>
          <w:sz w:val="28"/>
          <w:szCs w:val="28"/>
        </w:rPr>
        <w:t>grub</w:t>
      </w:r>
      <w:proofErr w:type="spellEnd"/>
      <w:r>
        <w:rPr>
          <w:sz w:val="28"/>
          <w:szCs w:val="28"/>
        </w:rPr>
        <w:t>, 25cm zew,</w:t>
      </w:r>
    </w:p>
    <w:p w:rsidR="00A944DF" w:rsidRDefault="00A944DF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7253">
        <w:rPr>
          <w:sz w:val="28"/>
          <w:szCs w:val="28"/>
        </w:rPr>
        <w:t>kominy wolnostojące z cegieł, wieloprzewodowe</w:t>
      </w:r>
    </w:p>
    <w:p w:rsidR="00717253" w:rsidRDefault="00717253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nadproża prefabrykowane</w:t>
      </w:r>
    </w:p>
    <w:p w:rsidR="00717253" w:rsidRDefault="00717253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wieńce w ścianach</w:t>
      </w:r>
    </w:p>
    <w:p w:rsidR="00717253" w:rsidRDefault="00717253" w:rsidP="007401AC">
      <w:pPr>
        <w:ind w:left="540"/>
        <w:jc w:val="both"/>
        <w:rPr>
          <w:sz w:val="28"/>
          <w:szCs w:val="28"/>
        </w:rPr>
      </w:pPr>
    </w:p>
    <w:p w:rsidR="00717253" w:rsidRDefault="00717253" w:rsidP="007172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6.1.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Stropy, wieńce</w:t>
      </w:r>
    </w:p>
    <w:p w:rsidR="00717253" w:rsidRDefault="00717253" w:rsidP="007401AC">
      <w:pPr>
        <w:ind w:left="540"/>
        <w:jc w:val="both"/>
        <w:rPr>
          <w:sz w:val="28"/>
          <w:szCs w:val="28"/>
        </w:rPr>
      </w:pPr>
    </w:p>
    <w:p w:rsidR="00717253" w:rsidRDefault="00717253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żelbetowe płyty stropowe gr. 15cm z zastosowaniem pompy do betonu</w:t>
      </w:r>
    </w:p>
    <w:p w:rsidR="00717253" w:rsidRDefault="00717253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wieńce w ścianach</w:t>
      </w:r>
    </w:p>
    <w:p w:rsidR="00717253" w:rsidRDefault="00717253" w:rsidP="007401AC">
      <w:pPr>
        <w:ind w:left="540"/>
        <w:jc w:val="both"/>
        <w:rPr>
          <w:sz w:val="28"/>
          <w:szCs w:val="28"/>
        </w:rPr>
      </w:pPr>
    </w:p>
    <w:p w:rsidR="00717253" w:rsidRDefault="00717253" w:rsidP="007172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6.1.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Dach – konstrukcja, pokrycie, ocieplenie i obróbki</w:t>
      </w:r>
    </w:p>
    <w:p w:rsidR="00717253" w:rsidRDefault="00717253" w:rsidP="007401AC">
      <w:pPr>
        <w:ind w:left="540"/>
        <w:jc w:val="both"/>
        <w:rPr>
          <w:sz w:val="28"/>
          <w:szCs w:val="28"/>
        </w:rPr>
      </w:pPr>
    </w:p>
    <w:p w:rsidR="00636531" w:rsidRDefault="00636531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Sala Gimnastyczna</w:t>
      </w:r>
    </w:p>
    <w:p w:rsidR="00717253" w:rsidRDefault="00717253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wykonanie i montaż stalowych dźwigarów dachowych</w:t>
      </w:r>
    </w:p>
    <w:p w:rsidR="00717253" w:rsidRDefault="00717253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płatwie z kształtowników </w:t>
      </w:r>
      <w:proofErr w:type="spellStart"/>
      <w:r>
        <w:rPr>
          <w:sz w:val="28"/>
          <w:szCs w:val="28"/>
        </w:rPr>
        <w:t>zimnogiętych</w:t>
      </w:r>
      <w:proofErr w:type="spellEnd"/>
      <w:r>
        <w:rPr>
          <w:sz w:val="28"/>
          <w:szCs w:val="28"/>
        </w:rPr>
        <w:t xml:space="preserve"> </w:t>
      </w:r>
      <w:r w:rsidR="006A0496">
        <w:rPr>
          <w:sz w:val="28"/>
          <w:szCs w:val="28"/>
        </w:rPr>
        <w:t xml:space="preserve"> </w:t>
      </w:r>
      <w:r>
        <w:rPr>
          <w:sz w:val="28"/>
          <w:szCs w:val="28"/>
        </w:rPr>
        <w:t>Z200x68x60x3</w:t>
      </w:r>
    </w:p>
    <w:p w:rsidR="00636531" w:rsidRDefault="00636531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malowanie zmontowanych, zabezpieczonych farbą podkładową </w:t>
      </w:r>
    </w:p>
    <w:p w:rsidR="00636531" w:rsidRDefault="00636531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dźwigarów dachowych i </w:t>
      </w:r>
      <w:proofErr w:type="spellStart"/>
      <w:r>
        <w:rPr>
          <w:sz w:val="28"/>
          <w:szCs w:val="28"/>
        </w:rPr>
        <w:t>płatwi</w:t>
      </w:r>
      <w:proofErr w:type="spellEnd"/>
      <w:r>
        <w:rPr>
          <w:sz w:val="28"/>
          <w:szCs w:val="28"/>
        </w:rPr>
        <w:t xml:space="preserve"> </w:t>
      </w:r>
    </w:p>
    <w:p w:rsidR="00636531" w:rsidRDefault="00636531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pokrycie dachu płytami warstwowymi gr. 15cm z rdzeniem z płyt</w:t>
      </w:r>
    </w:p>
    <w:p w:rsidR="00717253" w:rsidRDefault="00636531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styropianowych</w:t>
      </w:r>
    </w:p>
    <w:p w:rsidR="00717253" w:rsidRDefault="00636531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Zaplecze</w:t>
      </w:r>
    </w:p>
    <w:p w:rsidR="001D69A5" w:rsidRDefault="001D69A5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wykonanie więźby dachowej drewnianej</w:t>
      </w:r>
    </w:p>
    <w:p w:rsidR="001D69A5" w:rsidRDefault="001D69A5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ułożenie kolejno deskowania, </w:t>
      </w:r>
      <w:r w:rsidR="006A0496">
        <w:rPr>
          <w:sz w:val="28"/>
          <w:szCs w:val="28"/>
        </w:rPr>
        <w:t xml:space="preserve">papy, </w:t>
      </w:r>
      <w:proofErr w:type="spellStart"/>
      <w:r w:rsidR="006A0496">
        <w:rPr>
          <w:sz w:val="28"/>
          <w:szCs w:val="28"/>
        </w:rPr>
        <w:t>kontrłat</w:t>
      </w:r>
      <w:proofErr w:type="spellEnd"/>
      <w:r w:rsidR="006A0496">
        <w:rPr>
          <w:sz w:val="28"/>
          <w:szCs w:val="28"/>
        </w:rPr>
        <w:t xml:space="preserve"> i łat</w:t>
      </w:r>
    </w:p>
    <w:p w:rsidR="006A0496" w:rsidRDefault="006A0496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pokrycie blachą powlekaną trapezową</w:t>
      </w:r>
    </w:p>
    <w:p w:rsidR="006A0496" w:rsidRDefault="006A0496" w:rsidP="007401AC">
      <w:pPr>
        <w:ind w:left="540"/>
        <w:jc w:val="both"/>
        <w:rPr>
          <w:sz w:val="28"/>
          <w:szCs w:val="28"/>
        </w:rPr>
      </w:pPr>
    </w:p>
    <w:p w:rsidR="006A0496" w:rsidRDefault="006A0496" w:rsidP="006A04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6.1.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Stolarka okienna i drzwiowa</w:t>
      </w:r>
    </w:p>
    <w:p w:rsidR="006A0496" w:rsidRDefault="006A0496" w:rsidP="007401AC">
      <w:pPr>
        <w:ind w:left="540"/>
        <w:jc w:val="both"/>
        <w:rPr>
          <w:sz w:val="28"/>
          <w:szCs w:val="28"/>
        </w:rPr>
      </w:pPr>
    </w:p>
    <w:p w:rsidR="00717253" w:rsidRDefault="006A0496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montaż okien z kształtowników z wysokoudarowego PCW</w:t>
      </w:r>
    </w:p>
    <w:p w:rsidR="006A0496" w:rsidRDefault="006A0496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montaż aluminiowych drzwi zewnętrznych</w:t>
      </w:r>
    </w:p>
    <w:p w:rsidR="006A0496" w:rsidRDefault="006A0496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montaż  drzwi wewnętrznych o EI30</w:t>
      </w:r>
    </w:p>
    <w:p w:rsidR="006A0496" w:rsidRDefault="006A0496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montaż drzwi wewnętrznych</w:t>
      </w:r>
    </w:p>
    <w:p w:rsidR="006A0496" w:rsidRDefault="006A0496" w:rsidP="007401AC">
      <w:pPr>
        <w:ind w:left="540"/>
        <w:jc w:val="both"/>
        <w:rPr>
          <w:sz w:val="28"/>
          <w:szCs w:val="28"/>
        </w:rPr>
      </w:pPr>
    </w:p>
    <w:p w:rsidR="006A0496" w:rsidRDefault="006A0496" w:rsidP="006A04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6.1.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Podłoża i posadzki</w:t>
      </w:r>
    </w:p>
    <w:p w:rsidR="00636531" w:rsidRDefault="00636531" w:rsidP="007401AC">
      <w:pPr>
        <w:ind w:left="540"/>
        <w:jc w:val="both"/>
        <w:rPr>
          <w:sz w:val="28"/>
          <w:szCs w:val="28"/>
        </w:rPr>
      </w:pPr>
    </w:p>
    <w:p w:rsidR="00636531" w:rsidRDefault="004F4C99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podkłady z zagęszczonych materiałów sypkich</w:t>
      </w:r>
    </w:p>
    <w:p w:rsidR="004F4C99" w:rsidRDefault="004F4C99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podkłady betonowe</w:t>
      </w:r>
    </w:p>
    <w:p w:rsidR="004F4C99" w:rsidRDefault="00E10AEE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izolacja </w:t>
      </w:r>
      <w:proofErr w:type="spellStart"/>
      <w:r>
        <w:rPr>
          <w:sz w:val="28"/>
          <w:szCs w:val="28"/>
        </w:rPr>
        <w:t>podposadzkowa</w:t>
      </w:r>
      <w:proofErr w:type="spellEnd"/>
      <w:r>
        <w:rPr>
          <w:sz w:val="28"/>
          <w:szCs w:val="28"/>
        </w:rPr>
        <w:t xml:space="preserve"> z folii polietylenowej</w:t>
      </w:r>
    </w:p>
    <w:p w:rsidR="00E10AEE" w:rsidRDefault="00E10AEE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izolacja cieplna z płyt styropianowych gr 10cm.</w:t>
      </w:r>
    </w:p>
    <w:p w:rsidR="00E10AEE" w:rsidRDefault="00E10AEE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izolacja z folii</w:t>
      </w:r>
    </w:p>
    <w:p w:rsidR="00E10AEE" w:rsidRDefault="00E10AEE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warstwa zaprawy cementowej zbrojonej siatką</w:t>
      </w:r>
    </w:p>
    <w:p w:rsidR="007C1BC1" w:rsidRDefault="007C1BC1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posadzki z płytek kamionkowych GRES</w:t>
      </w:r>
    </w:p>
    <w:p w:rsidR="007C1BC1" w:rsidRDefault="007C1BC1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cokoliki z płytek kamionkowych GRES</w:t>
      </w:r>
    </w:p>
    <w:p w:rsidR="007C1BC1" w:rsidRDefault="007C1BC1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posadzki z wykładzin z tworzyw sztucznych z warstwą izolacyjną </w:t>
      </w:r>
    </w:p>
    <w:p w:rsidR="007C1BC1" w:rsidRDefault="007C1BC1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rulonowe, zgrzewane z listwami przyściennymi z tworzyw </w:t>
      </w:r>
    </w:p>
    <w:p w:rsidR="007C1BC1" w:rsidRDefault="007C1BC1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sztucznych, zgrzewanymi</w:t>
      </w:r>
    </w:p>
    <w:p w:rsidR="007512F4" w:rsidRDefault="00E10AEE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12F4">
        <w:rPr>
          <w:sz w:val="28"/>
          <w:szCs w:val="28"/>
        </w:rPr>
        <w:t>w sali gimnastycznej ślepa podłoga z płyty OSB gr. 12mm na legarach</w:t>
      </w:r>
    </w:p>
    <w:p w:rsidR="007512F4" w:rsidRDefault="007512F4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ułożonych krzyżowo. Na płycie OSB montaż desek sportowych</w:t>
      </w:r>
    </w:p>
    <w:p w:rsidR="007512F4" w:rsidRDefault="007512F4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trójwarstwowych. Po montażu desek montujemy cokoły i listwy</w:t>
      </w:r>
    </w:p>
    <w:p w:rsidR="007C1BC1" w:rsidRDefault="007512F4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wentylacyjne. Wymagania techniczne – zgodność z Normą sportową</w:t>
      </w:r>
    </w:p>
    <w:p w:rsidR="00E10AEE" w:rsidRDefault="007512F4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</w:t>
      </w:r>
      <w:r w:rsidR="007C1BC1">
        <w:rPr>
          <w:sz w:val="28"/>
          <w:szCs w:val="28"/>
        </w:rPr>
        <w:t xml:space="preserve"> PN-EN 14904</w:t>
      </w:r>
    </w:p>
    <w:p w:rsidR="006A0496" w:rsidRDefault="006A0496" w:rsidP="007401AC">
      <w:pPr>
        <w:ind w:left="540"/>
        <w:jc w:val="both"/>
        <w:rPr>
          <w:sz w:val="28"/>
          <w:szCs w:val="28"/>
        </w:rPr>
      </w:pPr>
    </w:p>
    <w:p w:rsidR="007C1BC1" w:rsidRPr="00531D6A" w:rsidRDefault="007C1BC1" w:rsidP="007C1B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6.1.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Elewacja i roboty zewnętrzne</w:t>
      </w:r>
    </w:p>
    <w:p w:rsidR="007C1BC1" w:rsidRDefault="007C1BC1" w:rsidP="007C1BC1">
      <w:pPr>
        <w:ind w:left="525"/>
        <w:jc w:val="both"/>
        <w:rPr>
          <w:sz w:val="28"/>
          <w:szCs w:val="28"/>
        </w:rPr>
      </w:pPr>
    </w:p>
    <w:p w:rsidR="007C1BC1" w:rsidRDefault="007C1BC1" w:rsidP="007C1BC1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docieplenie ścian płytami styropianowymi grub. 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cm i ościeży  </w:t>
      </w:r>
    </w:p>
    <w:p w:rsidR="007C1BC1" w:rsidRDefault="007C1BC1" w:rsidP="007C1BC1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(2cm) przy użyciu zapraw klejących wraz z przygotowaniem podłoża </w:t>
      </w:r>
    </w:p>
    <w:p w:rsidR="007C1BC1" w:rsidRDefault="007C1BC1" w:rsidP="007C1BC1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i ręczne wykonanie wyprawy elewacyjnej z gotowej suchej</w:t>
      </w:r>
    </w:p>
    <w:p w:rsidR="007C1BC1" w:rsidRDefault="007C1BC1" w:rsidP="007C1BC1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mieszanki</w:t>
      </w:r>
    </w:p>
    <w:p w:rsidR="007C1BC1" w:rsidRDefault="007C1BC1" w:rsidP="007C1BC1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obróbki blacharskie z blachy powlekanej – parapety</w:t>
      </w:r>
    </w:p>
    <w:p w:rsidR="007C1BC1" w:rsidRPr="001035F3" w:rsidRDefault="007C1BC1" w:rsidP="007C1BC1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rury spustowe</w:t>
      </w:r>
    </w:p>
    <w:p w:rsidR="007A55C9" w:rsidRDefault="007C1BC1" w:rsidP="007C1BC1">
      <w:pPr>
        <w:ind w:left="525"/>
        <w:jc w:val="both"/>
        <w:rPr>
          <w:sz w:val="28"/>
          <w:szCs w:val="28"/>
        </w:rPr>
      </w:pPr>
      <w:r w:rsidRPr="00F472C3">
        <w:rPr>
          <w:sz w:val="28"/>
          <w:szCs w:val="28"/>
        </w:rPr>
        <w:t xml:space="preserve">- </w:t>
      </w:r>
      <w:r>
        <w:rPr>
          <w:sz w:val="28"/>
          <w:szCs w:val="28"/>
        </w:rPr>
        <w:t>wy</w:t>
      </w:r>
      <w:r w:rsidRPr="00F472C3">
        <w:rPr>
          <w:sz w:val="28"/>
          <w:szCs w:val="28"/>
        </w:rPr>
        <w:t>ko</w:t>
      </w:r>
      <w:r>
        <w:rPr>
          <w:sz w:val="28"/>
          <w:szCs w:val="28"/>
        </w:rPr>
        <w:t xml:space="preserve">nanie opaski przy budynku </w:t>
      </w:r>
      <w:r>
        <w:rPr>
          <w:sz w:val="28"/>
          <w:szCs w:val="28"/>
        </w:rPr>
        <w:t xml:space="preserve">z kostki brukowej gr. 6cm na </w:t>
      </w:r>
    </w:p>
    <w:p w:rsidR="007C1BC1" w:rsidRDefault="007A55C9" w:rsidP="007C1BC1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C1BC1">
        <w:rPr>
          <w:sz w:val="28"/>
          <w:szCs w:val="28"/>
        </w:rPr>
        <w:t xml:space="preserve">podsypce piaskowej z obrzeżami betonowymi </w:t>
      </w:r>
      <w:r>
        <w:rPr>
          <w:sz w:val="28"/>
          <w:szCs w:val="28"/>
        </w:rPr>
        <w:t>20x6cm</w:t>
      </w:r>
    </w:p>
    <w:p w:rsidR="00636531" w:rsidRDefault="007A55C9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zewnętrzne schody żelbetowe i pochylnie</w:t>
      </w:r>
    </w:p>
    <w:p w:rsidR="007401AC" w:rsidRDefault="007401AC" w:rsidP="007401AC">
      <w:pPr>
        <w:ind w:left="540"/>
        <w:jc w:val="both"/>
        <w:rPr>
          <w:b/>
          <w:sz w:val="28"/>
          <w:szCs w:val="28"/>
        </w:rPr>
      </w:pPr>
    </w:p>
    <w:p w:rsidR="007A55C9" w:rsidRDefault="007401AC" w:rsidP="00740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6.1.</w:t>
      </w:r>
      <w:r w:rsidR="007A55C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7A55C9">
        <w:rPr>
          <w:b/>
          <w:sz w:val="28"/>
          <w:szCs w:val="28"/>
        </w:rPr>
        <w:t xml:space="preserve">Adaptacja części istniejącej na potrzeby zaplecza sali </w:t>
      </w:r>
    </w:p>
    <w:p w:rsidR="007401AC" w:rsidRPr="00531D6A" w:rsidRDefault="007A55C9" w:rsidP="00740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gimnastycznej</w:t>
      </w:r>
    </w:p>
    <w:p w:rsidR="007401AC" w:rsidRDefault="007401AC" w:rsidP="007401AC">
      <w:pPr>
        <w:ind w:left="525"/>
        <w:jc w:val="both"/>
        <w:rPr>
          <w:sz w:val="28"/>
          <w:szCs w:val="28"/>
        </w:rPr>
      </w:pPr>
    </w:p>
    <w:p w:rsidR="007401AC" w:rsidRDefault="007A55C9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wykucie ościeżnic</w:t>
      </w:r>
    </w:p>
    <w:p w:rsidR="007A55C9" w:rsidRDefault="007A55C9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rozebranie podłóg i posadzek</w:t>
      </w:r>
    </w:p>
    <w:p w:rsidR="007A55C9" w:rsidRDefault="007A55C9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wykucie otworów w ścianach</w:t>
      </w:r>
    </w:p>
    <w:p w:rsidR="007A55C9" w:rsidRDefault="007A55C9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wykonanie przesklepień otworów </w:t>
      </w:r>
    </w:p>
    <w:p w:rsidR="007A55C9" w:rsidRDefault="007A55C9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rozebranie ścianek</w:t>
      </w:r>
    </w:p>
    <w:p w:rsidR="007A55C9" w:rsidRDefault="007A55C9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wywiezienie gruzu</w:t>
      </w:r>
    </w:p>
    <w:p w:rsidR="007A55C9" w:rsidRDefault="007A55C9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wykonanie wykopów pod ławy</w:t>
      </w:r>
    </w:p>
    <w:p w:rsidR="007A55C9" w:rsidRDefault="007A55C9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wykonanie ław fundamentowych zbrojonych</w:t>
      </w:r>
    </w:p>
    <w:p w:rsidR="007A55C9" w:rsidRDefault="007A55C9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murowanie ścian fundamentowych z bloczków betonowych</w:t>
      </w:r>
    </w:p>
    <w:p w:rsidR="007A55C9" w:rsidRDefault="007A55C9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234A">
        <w:rPr>
          <w:sz w:val="28"/>
          <w:szCs w:val="28"/>
        </w:rPr>
        <w:t>podkłady betonowe pod posadzki na zagęszczonej warstwie piasku</w:t>
      </w:r>
    </w:p>
    <w:p w:rsidR="00E6234A" w:rsidRDefault="00E6234A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ułożenie warstwy styropianu na folii</w:t>
      </w:r>
    </w:p>
    <w:p w:rsidR="00E6234A" w:rsidRDefault="00E6234A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ułożenie szlichty zbrojonej na folii</w:t>
      </w:r>
    </w:p>
    <w:p w:rsidR="00E6234A" w:rsidRDefault="00E6234A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ułożenie posadzki i cokolików z płytek kamionkowych GRES</w:t>
      </w:r>
    </w:p>
    <w:p w:rsidR="00E6234A" w:rsidRDefault="00E6234A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ułożenie posadzki i cokolików z wykładzin z tworzyw sztucznych </w:t>
      </w:r>
    </w:p>
    <w:p w:rsidR="00E6234A" w:rsidRDefault="00E6234A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rulonowych, zgrzewanych </w:t>
      </w:r>
    </w:p>
    <w:p w:rsidR="00E6234A" w:rsidRDefault="00E6234A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wymurowanie ścianek działowych i kominów wolnostojących z </w:t>
      </w:r>
    </w:p>
    <w:p w:rsidR="00E6234A" w:rsidRDefault="00E6234A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cegieł</w:t>
      </w:r>
    </w:p>
    <w:p w:rsidR="00E6234A" w:rsidRDefault="00E6234A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tynki zwykłe wewnętrzne III kategorii</w:t>
      </w:r>
    </w:p>
    <w:p w:rsidR="00E6234A" w:rsidRDefault="00E6234A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licowanie ścian płytkami ceramicznymi</w:t>
      </w:r>
    </w:p>
    <w:p w:rsidR="004A68F4" w:rsidRDefault="004A68F4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przygotowanie powierzchni do malowania </w:t>
      </w:r>
    </w:p>
    <w:p w:rsidR="004A68F4" w:rsidRDefault="004A68F4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malowanie tynków wewnętrznych farbą lateksową</w:t>
      </w:r>
    </w:p>
    <w:p w:rsidR="004A68F4" w:rsidRDefault="004A68F4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montaż zewnętrznych drzwi aluminiowych</w:t>
      </w:r>
    </w:p>
    <w:p w:rsidR="004A68F4" w:rsidRDefault="004A68F4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montaż drzwi wewnętrznych o EI30</w:t>
      </w:r>
    </w:p>
    <w:p w:rsidR="007401AC" w:rsidRDefault="004A68F4" w:rsidP="007401AC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>- montaż drzwi wewnętrznych pełnych</w:t>
      </w:r>
      <w:bookmarkStart w:id="0" w:name="_GoBack"/>
      <w:bookmarkEnd w:id="0"/>
    </w:p>
    <w:p w:rsidR="007401AC" w:rsidRDefault="007401AC" w:rsidP="007401AC">
      <w:pPr>
        <w:ind w:left="525"/>
        <w:jc w:val="both"/>
        <w:rPr>
          <w:sz w:val="28"/>
          <w:szCs w:val="28"/>
        </w:rPr>
      </w:pPr>
    </w:p>
    <w:p w:rsidR="007401AC" w:rsidRDefault="007401AC" w:rsidP="007401AC">
      <w:pPr>
        <w:ind w:left="525" w:hanging="5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6.2 Instalacje elektryczne</w:t>
      </w:r>
    </w:p>
    <w:p w:rsidR="007401AC" w:rsidRDefault="007401AC" w:rsidP="007401AC">
      <w:pPr>
        <w:ind w:left="525" w:hanging="525"/>
        <w:jc w:val="both"/>
        <w:rPr>
          <w:b/>
          <w:sz w:val="28"/>
          <w:szCs w:val="28"/>
        </w:rPr>
      </w:pP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Zakres robót obejmuje:</w:t>
      </w: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montaż korytek kablowych</w:t>
      </w: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montaż wewnętrznych linii zasilających rozdzielnice</w:t>
      </w: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instalację elektryczną oświetleniową</w:t>
      </w: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instalację elektryczną gniazd wtyczkowych</w:t>
      </w: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instalacje uziemienia i połączeń wyrównawczych</w:t>
      </w: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instalacje odgromową</w:t>
      </w: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</w:p>
    <w:p w:rsidR="007401AC" w:rsidRDefault="007401AC" w:rsidP="007401AC">
      <w:pPr>
        <w:ind w:left="525" w:hanging="5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6.3 Instalacje centralnego ogrzewania</w:t>
      </w: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Zakres robót obejmuje:</w:t>
      </w:r>
    </w:p>
    <w:p w:rsidR="007401AC" w:rsidRDefault="00386E13" w:rsidP="007401AC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demontaż </w:t>
      </w:r>
      <w:r w:rsidR="007401AC">
        <w:rPr>
          <w:sz w:val="28"/>
          <w:szCs w:val="28"/>
        </w:rPr>
        <w:t>instalacji w istniejącej sali gimnastycznej</w:t>
      </w: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montaż rurociągów</w:t>
      </w: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montaż grzejników</w:t>
      </w:r>
    </w:p>
    <w:p w:rsidR="007401AC" w:rsidRDefault="007401AC" w:rsidP="007401AC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montaż armatury</w:t>
      </w:r>
    </w:p>
    <w:p w:rsidR="007401AC" w:rsidRPr="001035F3" w:rsidRDefault="007401AC" w:rsidP="007401AC">
      <w:pPr>
        <w:ind w:left="525"/>
        <w:jc w:val="both"/>
        <w:rPr>
          <w:sz w:val="22"/>
        </w:rPr>
      </w:pPr>
    </w:p>
    <w:p w:rsidR="007401AC" w:rsidRDefault="007401AC" w:rsidP="00740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Wykonawstwo robót</w:t>
      </w: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ind w:left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Podstawowe prace zostały wymienione w p-</w:t>
      </w:r>
      <w:proofErr w:type="spellStart"/>
      <w:r>
        <w:rPr>
          <w:sz w:val="28"/>
          <w:szCs w:val="28"/>
        </w:rPr>
        <w:t>kcie</w:t>
      </w:r>
      <w:proofErr w:type="spellEnd"/>
      <w:r>
        <w:rPr>
          <w:sz w:val="28"/>
          <w:szCs w:val="28"/>
        </w:rPr>
        <w:t xml:space="preserve"> 6 niniejszej specyfikacji oraz w kosztorysie inwestorskim załączonym do dokumentacji przetargowej. Wykonawca zobowiązany jest stosować się do instrukcji producenta poszczególnych materiałów oraz do obowiązujących norm.</w:t>
      </w: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Kontrola jakości robót</w:t>
      </w: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Kontrola jakości robót obejmuje sprawdzenie dokumentów tj. certyfikatów, aprobat technicznych i atestów na materiały oraz sprawdzenie jakości wykonawstwa z wymaganiami obowiązujących norm i zaleceń producenta.</w:t>
      </w:r>
    </w:p>
    <w:p w:rsidR="007401AC" w:rsidRPr="00AA4699" w:rsidRDefault="007401AC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Elementy robót wykonane niewłaściwie powinny zostać rozebrane i ponownie wykonane na koszt wykonawcy.</w:t>
      </w:r>
    </w:p>
    <w:p w:rsidR="007401AC" w:rsidRPr="00531D6A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Obmiar robót</w:t>
      </w: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Obmiar robót będzie dokonany w jednostkach właściwych dla poszczególnych rodzajów robót, zawartych w katalogach użytych do kosztorysowania.</w:t>
      </w:r>
    </w:p>
    <w:p w:rsidR="007401AC" w:rsidRDefault="007401AC" w:rsidP="007401AC">
      <w:pPr>
        <w:ind w:left="540"/>
        <w:jc w:val="both"/>
        <w:rPr>
          <w:sz w:val="28"/>
          <w:szCs w:val="28"/>
        </w:rPr>
      </w:pPr>
    </w:p>
    <w:p w:rsidR="007401AC" w:rsidRDefault="007401AC" w:rsidP="00740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Odbiór robót</w:t>
      </w: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Po zakończeniu robót i zgłoszeniu do odbioru odbędzie się odbiór końcowy wykonanych robót oraz stwierdzenie ich zgodności z umową. Odbiór odbędzie się z udziałem wykonawcy i upoważnionego przedstawiciela inwestora.</w:t>
      </w:r>
    </w:p>
    <w:p w:rsidR="007401AC" w:rsidRDefault="007401AC" w:rsidP="007401AC">
      <w:pPr>
        <w:ind w:left="540"/>
        <w:jc w:val="both"/>
        <w:rPr>
          <w:sz w:val="28"/>
          <w:szCs w:val="28"/>
        </w:rPr>
      </w:pP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 Podstawa płatności</w:t>
      </w:r>
    </w:p>
    <w:p w:rsidR="007401AC" w:rsidRDefault="007401AC" w:rsidP="007401AC">
      <w:pPr>
        <w:jc w:val="both"/>
        <w:rPr>
          <w:b/>
          <w:sz w:val="28"/>
          <w:szCs w:val="28"/>
        </w:rPr>
      </w:pPr>
    </w:p>
    <w:p w:rsidR="007401AC" w:rsidRDefault="007401AC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Podstawą płatności będzie protokół odbioru końcowego, spisany z udziałem inwestora i jego przedstawiciela w osobie inspektora nadzoru o ile taki będzie ustanowiony. W </w:t>
      </w:r>
      <w:proofErr w:type="spellStart"/>
      <w:r>
        <w:rPr>
          <w:sz w:val="28"/>
          <w:szCs w:val="28"/>
        </w:rPr>
        <w:t>protokóle</w:t>
      </w:r>
      <w:proofErr w:type="spellEnd"/>
      <w:r>
        <w:rPr>
          <w:sz w:val="28"/>
          <w:szCs w:val="28"/>
        </w:rPr>
        <w:t xml:space="preserve"> znajdzie się stwierdzenie o przyjęciu robót przez inwestora.</w:t>
      </w:r>
    </w:p>
    <w:p w:rsidR="007401AC" w:rsidRPr="0001309F" w:rsidRDefault="007401AC" w:rsidP="007401A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Inne warunki płatności zostaną określone w umowie spisanej z wykonawcą robót.</w:t>
      </w:r>
    </w:p>
    <w:p w:rsidR="007401AC" w:rsidRDefault="007401AC" w:rsidP="007401AC"/>
    <w:p w:rsidR="007401AC" w:rsidRDefault="007401AC" w:rsidP="007401AC"/>
    <w:p w:rsidR="007401AC" w:rsidRDefault="007401AC" w:rsidP="007401AC"/>
    <w:p w:rsidR="007401AC" w:rsidRDefault="007401AC" w:rsidP="007401AC"/>
    <w:p w:rsidR="00DB2D2F" w:rsidRDefault="00DB2D2F"/>
    <w:sectPr w:rsidR="00DB2D2F" w:rsidSect="007401AC">
      <w:pgSz w:w="11906" w:h="16838"/>
      <w:pgMar w:top="1418" w:right="1418" w:bottom="1418" w:left="1418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301DD"/>
    <w:multiLevelType w:val="multilevel"/>
    <w:tmpl w:val="70A6F7D2"/>
    <w:lvl w:ilvl="0">
      <w:start w:val="1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>
    <w:nsid w:val="38EF5994"/>
    <w:multiLevelType w:val="hybridMultilevel"/>
    <w:tmpl w:val="EF92656A"/>
    <w:lvl w:ilvl="0" w:tplc="EF04FBD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A695286"/>
    <w:multiLevelType w:val="hybridMultilevel"/>
    <w:tmpl w:val="71101668"/>
    <w:lvl w:ilvl="0" w:tplc="72A815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76ED3247"/>
    <w:multiLevelType w:val="singleLevel"/>
    <w:tmpl w:val="0CFA3A34"/>
    <w:lvl w:ilvl="0">
      <w:start w:val="4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1AC"/>
    <w:rsid w:val="00002934"/>
    <w:rsid w:val="00033590"/>
    <w:rsid w:val="00040DB1"/>
    <w:rsid w:val="00086B0D"/>
    <w:rsid w:val="000B7732"/>
    <w:rsid w:val="00106748"/>
    <w:rsid w:val="00145967"/>
    <w:rsid w:val="0019229D"/>
    <w:rsid w:val="001B6D5B"/>
    <w:rsid w:val="001B725A"/>
    <w:rsid w:val="001D69A5"/>
    <w:rsid w:val="001F4BBC"/>
    <w:rsid w:val="00263504"/>
    <w:rsid w:val="002A2A42"/>
    <w:rsid w:val="002D043D"/>
    <w:rsid w:val="002D3368"/>
    <w:rsid w:val="00320C47"/>
    <w:rsid w:val="003318D7"/>
    <w:rsid w:val="0036127E"/>
    <w:rsid w:val="00380B5E"/>
    <w:rsid w:val="00386E13"/>
    <w:rsid w:val="003A60C9"/>
    <w:rsid w:val="003D022E"/>
    <w:rsid w:val="0040673B"/>
    <w:rsid w:val="00456D86"/>
    <w:rsid w:val="00472A48"/>
    <w:rsid w:val="00473C88"/>
    <w:rsid w:val="00475D5B"/>
    <w:rsid w:val="004A68F4"/>
    <w:rsid w:val="004B5B84"/>
    <w:rsid w:val="004C1AC6"/>
    <w:rsid w:val="004F4C99"/>
    <w:rsid w:val="005650FB"/>
    <w:rsid w:val="00567DAB"/>
    <w:rsid w:val="00567F70"/>
    <w:rsid w:val="005A722C"/>
    <w:rsid w:val="005D01BA"/>
    <w:rsid w:val="005F3BD1"/>
    <w:rsid w:val="006035C4"/>
    <w:rsid w:val="00624CED"/>
    <w:rsid w:val="00636531"/>
    <w:rsid w:val="00667E19"/>
    <w:rsid w:val="006A0496"/>
    <w:rsid w:val="006C5CF0"/>
    <w:rsid w:val="006D23C0"/>
    <w:rsid w:val="006E6C71"/>
    <w:rsid w:val="006E78D7"/>
    <w:rsid w:val="00717253"/>
    <w:rsid w:val="0072141D"/>
    <w:rsid w:val="007401AC"/>
    <w:rsid w:val="00745F64"/>
    <w:rsid w:val="007512F4"/>
    <w:rsid w:val="00754839"/>
    <w:rsid w:val="0079724A"/>
    <w:rsid w:val="007A55C9"/>
    <w:rsid w:val="007A71FC"/>
    <w:rsid w:val="007C1BC1"/>
    <w:rsid w:val="007C28E8"/>
    <w:rsid w:val="007E25AB"/>
    <w:rsid w:val="007E44C9"/>
    <w:rsid w:val="007F5926"/>
    <w:rsid w:val="007F6F07"/>
    <w:rsid w:val="007F73BE"/>
    <w:rsid w:val="00812CCE"/>
    <w:rsid w:val="008274BE"/>
    <w:rsid w:val="00831AC9"/>
    <w:rsid w:val="00844403"/>
    <w:rsid w:val="00856A15"/>
    <w:rsid w:val="00864E8E"/>
    <w:rsid w:val="00871152"/>
    <w:rsid w:val="00877B6E"/>
    <w:rsid w:val="00900A59"/>
    <w:rsid w:val="0092528C"/>
    <w:rsid w:val="0092731E"/>
    <w:rsid w:val="00956EA3"/>
    <w:rsid w:val="009C0F31"/>
    <w:rsid w:val="009E3B7F"/>
    <w:rsid w:val="00A512CF"/>
    <w:rsid w:val="00A8544D"/>
    <w:rsid w:val="00A944DF"/>
    <w:rsid w:val="00A979E4"/>
    <w:rsid w:val="00AE5F7D"/>
    <w:rsid w:val="00B04524"/>
    <w:rsid w:val="00B2201B"/>
    <w:rsid w:val="00B26ECC"/>
    <w:rsid w:val="00B36484"/>
    <w:rsid w:val="00B6713F"/>
    <w:rsid w:val="00BF189D"/>
    <w:rsid w:val="00C301A0"/>
    <w:rsid w:val="00C30A92"/>
    <w:rsid w:val="00C34721"/>
    <w:rsid w:val="00C41DBD"/>
    <w:rsid w:val="00CC337C"/>
    <w:rsid w:val="00D230A3"/>
    <w:rsid w:val="00D3234F"/>
    <w:rsid w:val="00D41377"/>
    <w:rsid w:val="00D44956"/>
    <w:rsid w:val="00D80C9B"/>
    <w:rsid w:val="00DA606C"/>
    <w:rsid w:val="00DA7243"/>
    <w:rsid w:val="00DB2D2F"/>
    <w:rsid w:val="00DB723F"/>
    <w:rsid w:val="00E10AEE"/>
    <w:rsid w:val="00E21618"/>
    <w:rsid w:val="00E52FD0"/>
    <w:rsid w:val="00E574CD"/>
    <w:rsid w:val="00E6234A"/>
    <w:rsid w:val="00E71AF1"/>
    <w:rsid w:val="00E81969"/>
    <w:rsid w:val="00E86521"/>
    <w:rsid w:val="00EE2BBA"/>
    <w:rsid w:val="00F2219F"/>
    <w:rsid w:val="00F73312"/>
    <w:rsid w:val="00FA413E"/>
    <w:rsid w:val="00FD47DA"/>
    <w:rsid w:val="00FE3F56"/>
    <w:rsid w:val="00FF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70C50-2508-425D-9C2B-4DC52570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0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01AC"/>
    <w:pPr>
      <w:overflowPunct w:val="0"/>
      <w:autoSpaceDE w:val="0"/>
      <w:autoSpaceDN w:val="0"/>
      <w:adjustRightInd w:val="0"/>
    </w:pPr>
    <w:rPr>
      <w:rFonts w:ascii="TimesNewRomanPS" w:hAnsi="TimesNewRomanPS"/>
      <w:color w:val="000000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7401AC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13</Pages>
  <Words>2995</Words>
  <Characters>17973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</dc:creator>
  <cp:keywords/>
  <dc:description/>
  <cp:lastModifiedBy>Ireneusz</cp:lastModifiedBy>
  <cp:revision>4</cp:revision>
  <dcterms:created xsi:type="dcterms:W3CDTF">2013-08-30T05:31:00Z</dcterms:created>
  <dcterms:modified xsi:type="dcterms:W3CDTF">2013-08-30T08:00:00Z</dcterms:modified>
</cp:coreProperties>
</file>